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5" w:rsidRDefault="00BA2335" w:rsidP="00BA2335">
      <w:pPr>
        <w:pStyle w:val="Tytu"/>
        <w:jc w:val="left"/>
        <w:rPr>
          <w:i/>
        </w:rPr>
      </w:pPr>
      <w:r w:rsidRPr="00BA2335">
        <w:rPr>
          <w:i/>
        </w:rPr>
        <w:t>Nieśmy Ewangelię</w:t>
      </w:r>
      <w:r>
        <w:rPr>
          <w:i/>
        </w:rPr>
        <w:t xml:space="preserve"> nadziei</w:t>
      </w:r>
    </w:p>
    <w:p w:rsidR="001C2DED" w:rsidRPr="001C2DED" w:rsidRDefault="00BA2335" w:rsidP="001C2DED">
      <w:pPr>
        <w:ind w:firstLine="708"/>
      </w:pPr>
      <w:r>
        <w:t>Notatki z Kongresu – Elżbieta Stachowiak</w:t>
      </w:r>
      <w:r w:rsidR="001C2DED">
        <w:t xml:space="preserve">, </w:t>
      </w:r>
      <w:r w:rsidR="001C2DED" w:rsidRPr="001C2DED">
        <w:t>prezes z POAK św. Michała Archanioła w Poznaniu</w:t>
      </w:r>
      <w:r w:rsidR="001C2DED">
        <w:t>.</w:t>
      </w:r>
    </w:p>
    <w:p w:rsidR="00BA2335" w:rsidRDefault="00BA2335" w:rsidP="00BA2335">
      <w:pPr>
        <w:spacing w:after="240" w:line="276" w:lineRule="auto"/>
        <w:ind w:firstLine="708"/>
        <w:jc w:val="both"/>
        <w:rPr>
          <w:b/>
        </w:rPr>
      </w:pPr>
    </w:p>
    <w:p w:rsidR="002E2592" w:rsidRPr="00292160" w:rsidRDefault="003E468C" w:rsidP="00BA2335">
      <w:pPr>
        <w:spacing w:after="240" w:line="276" w:lineRule="auto"/>
        <w:ind w:firstLine="708"/>
        <w:jc w:val="both"/>
      </w:pPr>
      <w:r w:rsidRPr="00292160">
        <w:rPr>
          <w:b/>
        </w:rPr>
        <w:t>W dniach 17 – 20 września 2015</w:t>
      </w:r>
      <w:r w:rsidR="002305FC">
        <w:rPr>
          <w:b/>
        </w:rPr>
        <w:t xml:space="preserve"> </w:t>
      </w:r>
      <w:r w:rsidRPr="00292160">
        <w:rPr>
          <w:b/>
        </w:rPr>
        <w:t xml:space="preserve">r. w Krakowie odbywał się </w:t>
      </w:r>
      <w:r w:rsidR="002E2592" w:rsidRPr="00292160">
        <w:rPr>
          <w:b/>
        </w:rPr>
        <w:t xml:space="preserve">II Krajowy Kongres Akcji Katolickiej. </w:t>
      </w:r>
      <w:r w:rsidR="002305FC">
        <w:rPr>
          <w:b/>
        </w:rPr>
        <w:t>Pod hasłem</w:t>
      </w:r>
      <w:r w:rsidR="002E2592" w:rsidRPr="00292160">
        <w:rPr>
          <w:b/>
        </w:rPr>
        <w:t xml:space="preserve">: </w:t>
      </w:r>
      <w:r w:rsidR="00C94CFB" w:rsidRPr="002305FC">
        <w:rPr>
          <w:b/>
          <w:i/>
        </w:rPr>
        <w:t>Nieśmy Ewangelię nadziei</w:t>
      </w:r>
      <w:r w:rsidR="002E2592" w:rsidRPr="00292160">
        <w:rPr>
          <w:b/>
        </w:rPr>
        <w:t>.</w:t>
      </w:r>
      <w:r w:rsidR="00040157" w:rsidRPr="00292160">
        <w:rPr>
          <w:b/>
        </w:rPr>
        <w:t xml:space="preserve"> </w:t>
      </w:r>
      <w:r w:rsidR="002E2592" w:rsidRPr="00292160">
        <w:t>Brało w nim udział ok. 800 osób, w tym 15 z naszej archidiecezji.</w:t>
      </w:r>
    </w:p>
    <w:p w:rsidR="003C1F73" w:rsidRPr="00292160" w:rsidRDefault="002E2592" w:rsidP="00040157">
      <w:pPr>
        <w:spacing w:after="240" w:line="276" w:lineRule="auto"/>
        <w:jc w:val="both"/>
      </w:pPr>
      <w:r w:rsidRPr="00292160">
        <w:tab/>
        <w:t>Kongres rozpoczął się w czwartek o godz.15.00 Koronką do Bożego Miłosierdzia odmówioną w łagiewnickim Sanktuarium.</w:t>
      </w:r>
      <w:r w:rsidR="00040157" w:rsidRPr="00292160">
        <w:t xml:space="preserve"> </w:t>
      </w:r>
      <w:r w:rsidRPr="00292160">
        <w:t>Następnie uczestnicy przeszli do pobliskiego Sanktuarium Jana Pawła II</w:t>
      </w:r>
      <w:r w:rsidR="00040157" w:rsidRPr="00292160">
        <w:t xml:space="preserve"> na Mszę św., </w:t>
      </w:r>
      <w:r w:rsidR="00CA1035" w:rsidRPr="00292160">
        <w:t>której przewodniczyli kardynał Stanisław Dziwisz i bp Marek</w:t>
      </w:r>
      <w:r w:rsidR="00040157" w:rsidRPr="00292160">
        <w:t xml:space="preserve"> </w:t>
      </w:r>
      <w:proofErr w:type="spellStart"/>
      <w:r w:rsidR="00040157" w:rsidRPr="00292160">
        <w:t>Solarczyk</w:t>
      </w:r>
      <w:proofErr w:type="spellEnd"/>
      <w:r w:rsidR="00040157" w:rsidRPr="00292160">
        <w:t xml:space="preserve"> – Krajowy Asystent A</w:t>
      </w:r>
      <w:r w:rsidR="00CA1035" w:rsidRPr="00292160">
        <w:t>K.</w:t>
      </w:r>
      <w:r w:rsidR="00040157" w:rsidRPr="00292160">
        <w:t xml:space="preserve"> </w:t>
      </w:r>
      <w:r w:rsidR="003C1F73" w:rsidRPr="00292160">
        <w:t>Zawierzając Panu Bogu nasz Kongres,</w:t>
      </w:r>
      <w:r w:rsidR="00814D5A">
        <w:t xml:space="preserve"> ks. K</w:t>
      </w:r>
      <w:r w:rsidR="00CA1035" w:rsidRPr="00292160">
        <w:t>ardynał</w:t>
      </w:r>
      <w:r w:rsidR="003C1F73" w:rsidRPr="00292160">
        <w:t xml:space="preserve"> w kazaniu</w:t>
      </w:r>
      <w:r w:rsidR="00CA1035" w:rsidRPr="00292160">
        <w:t xml:space="preserve"> mówił o roli, jaką ma do odegrania w Kościele Akcja Katolicka, o odpowiedzialności jaka na niej </w:t>
      </w:r>
      <w:r w:rsidR="00040157" w:rsidRPr="00292160">
        <w:t>spoczywa;</w:t>
      </w:r>
      <w:r w:rsidR="003C1F73" w:rsidRPr="00292160">
        <w:t xml:space="preserve"> Pasterze Kościoła nas potrzebują, </w:t>
      </w:r>
      <w:r w:rsidR="00040157" w:rsidRPr="00292160">
        <w:t xml:space="preserve">liczą </w:t>
      </w:r>
      <w:r w:rsidR="003C1F73" w:rsidRPr="00292160">
        <w:t>na nasze zaangażowanie, zapał i gotowość do działania.</w:t>
      </w:r>
      <w:r w:rsidR="00040157" w:rsidRPr="00292160">
        <w:t xml:space="preserve"> </w:t>
      </w:r>
      <w:r w:rsidR="00F14457" w:rsidRPr="00292160">
        <w:t>W</w:t>
      </w:r>
      <w:r w:rsidR="00040157" w:rsidRPr="00292160">
        <w:t xml:space="preserve"> procesji z  darami członkowie AK</w:t>
      </w:r>
      <w:r w:rsidR="00F14457" w:rsidRPr="00292160">
        <w:t xml:space="preserve"> naszej archidiecezji</w:t>
      </w:r>
      <w:r w:rsidR="00040157" w:rsidRPr="00292160">
        <w:t>,</w:t>
      </w:r>
      <w:r w:rsidR="00F14457" w:rsidRPr="00292160">
        <w:t xml:space="preserve"> oprócz chleba i wina</w:t>
      </w:r>
      <w:r w:rsidR="00040157" w:rsidRPr="00292160">
        <w:t>,</w:t>
      </w:r>
      <w:r w:rsidR="00F14457" w:rsidRPr="00292160">
        <w:t xml:space="preserve"> nieśli okolicznościowe wydawnictwa z I Krajowego Kongresu, który odbył się w 2001r. w Poznaniu, medal AD REGNUM DEI AUGENDUM oraz kwiaty jako dar wdzięczności Bog</w:t>
      </w:r>
      <w:r w:rsidR="00040157" w:rsidRPr="00292160">
        <w:t>u za odrodzenie stowarzyszenia</w:t>
      </w:r>
      <w:r w:rsidR="00F14457" w:rsidRPr="00292160">
        <w:t xml:space="preserve"> w Polsce.</w:t>
      </w:r>
    </w:p>
    <w:p w:rsidR="00705EE0" w:rsidRPr="00292160" w:rsidRDefault="00040157" w:rsidP="00292160">
      <w:pPr>
        <w:spacing w:after="240" w:line="276" w:lineRule="auto"/>
        <w:jc w:val="both"/>
      </w:pPr>
      <w:r w:rsidRPr="00292160">
        <w:tab/>
        <w:t>Po M</w:t>
      </w:r>
      <w:r w:rsidR="002D0A6C" w:rsidRPr="00292160">
        <w:t xml:space="preserve">szy św. nastąpiło powitanie uczestników </w:t>
      </w:r>
      <w:r w:rsidRPr="00292160">
        <w:t>z kraju i</w:t>
      </w:r>
      <w:r w:rsidR="002D0A6C" w:rsidRPr="00292160">
        <w:t xml:space="preserve"> dele</w:t>
      </w:r>
      <w:r w:rsidRPr="00292160">
        <w:t>gatów z Litwy, Rumunii i Anglii,</w:t>
      </w:r>
      <w:r w:rsidR="002D0A6C" w:rsidRPr="00292160">
        <w:t xml:space="preserve"> oficjalne otwarcie Kongresu przez </w:t>
      </w:r>
      <w:r w:rsidRPr="00292160">
        <w:t>Prezes Zarządu Krajowego Halinę Szydełko</w:t>
      </w:r>
      <w:r w:rsidR="002D0A6C" w:rsidRPr="00292160">
        <w:t>.</w:t>
      </w:r>
      <w:r w:rsidR="00C94CFB" w:rsidRPr="00292160">
        <w:t xml:space="preserve"> Natomiast bp. M. </w:t>
      </w:r>
      <w:proofErr w:type="spellStart"/>
      <w:r w:rsidR="00C94CFB" w:rsidRPr="00292160">
        <w:t>Solarczyk</w:t>
      </w:r>
      <w:proofErr w:type="spellEnd"/>
      <w:r w:rsidR="00C94CFB" w:rsidRPr="00292160">
        <w:t>, nawiązując do hasła Kongresu, życzył umocnienia tej nadziei, byśmy mogli dalej nieść ją światu.</w:t>
      </w:r>
      <w:r w:rsidRPr="00292160">
        <w:t xml:space="preserve"> </w:t>
      </w:r>
      <w:r w:rsidR="00C94CFB" w:rsidRPr="00292160">
        <w:t xml:space="preserve">Wykład inauguracyjny wygłosił ks. Tadeusz </w:t>
      </w:r>
      <w:proofErr w:type="spellStart"/>
      <w:r w:rsidR="00C94CFB" w:rsidRPr="00292160">
        <w:t>Borutka</w:t>
      </w:r>
      <w:proofErr w:type="spellEnd"/>
      <w:r w:rsidR="00C94CFB" w:rsidRPr="00292160">
        <w:t>.</w:t>
      </w:r>
      <w:r w:rsidR="00B25A27" w:rsidRPr="00292160">
        <w:t xml:space="preserve"> Zwrócił uwagę, że spotykamy się w miejscu szczególnym: tu działali św. Jadwiga Królowa i św. Jan Paweł II. Dalej mówił o kondycji AK dzisiaj: </w:t>
      </w:r>
      <w:r w:rsidR="003367A0" w:rsidRPr="00292160">
        <w:t>brak perspektyw rozwoju, nie przybywa nowych członków, proboszczowie (szczególnie młodzi) nie włączają się w Akcję, maleją wspólnoty (często za cichą aprobatą księży). Ale w „winnicy Pańskiej” trzeba pracować wytrwale, tym bardziej dziś, gdy świat po</w:t>
      </w:r>
      <w:r w:rsidR="00292160" w:rsidRPr="00292160">
        <w:t>dważa prawdy i autorytety. Nakreślił zadania na przyszłość mówiąc</w:t>
      </w:r>
      <w:r w:rsidR="003367A0" w:rsidRPr="00292160">
        <w:t xml:space="preserve"> o spec</w:t>
      </w:r>
      <w:r w:rsidRPr="00292160">
        <w:t>yficznej, odrębnej duchowości A</w:t>
      </w:r>
      <w:r w:rsidR="003367A0" w:rsidRPr="00292160">
        <w:t>K, która ma być „zaczynem” w ludzie Bożym.</w:t>
      </w:r>
      <w:r w:rsidR="00292160" w:rsidRPr="00292160">
        <w:t xml:space="preserve"> </w:t>
      </w:r>
      <w:r w:rsidR="00705EE0" w:rsidRPr="00292160">
        <w:t xml:space="preserve">Na koniec zabrał jeszcze głos bp. M. </w:t>
      </w:r>
      <w:proofErr w:type="spellStart"/>
      <w:r w:rsidR="00705EE0" w:rsidRPr="00292160">
        <w:t>Solarczyk</w:t>
      </w:r>
      <w:proofErr w:type="spellEnd"/>
      <w:r w:rsidR="00705EE0" w:rsidRPr="00292160">
        <w:t>. Powiedział</w:t>
      </w:r>
      <w:r w:rsidR="00292160" w:rsidRPr="00292160">
        <w:t xml:space="preserve">, że każdy z nas, pracując w AK </w:t>
      </w:r>
      <w:r w:rsidR="00705EE0" w:rsidRPr="00292160">
        <w:t>poznał „blaski i cienie” tej działalności. A nawiązując do Ewangelii o bogatym młodzieńcu przestrzegał, abyśmy – gdy zaczynają się wymagania, czyli owe „cienie” – nie „odeszli zasmuceni”.</w:t>
      </w:r>
    </w:p>
    <w:p w:rsidR="00292160" w:rsidRDefault="00C354EF" w:rsidP="00292160">
      <w:pPr>
        <w:spacing w:line="276" w:lineRule="auto"/>
        <w:ind w:firstLine="708"/>
        <w:jc w:val="both"/>
      </w:pPr>
      <w:r w:rsidRPr="00292160">
        <w:rPr>
          <w:b/>
        </w:rPr>
        <w:t>Drugi dzień Kongresu (piątek)</w:t>
      </w:r>
      <w:r w:rsidR="00292160">
        <w:t xml:space="preserve"> rozpoczęliśmy M</w:t>
      </w:r>
      <w:r w:rsidRPr="00292160">
        <w:t xml:space="preserve">szą św. w kościele św. Piotra i Pawła. Przewodniczył jej ks. bp. Łukasz </w:t>
      </w:r>
      <w:proofErr w:type="spellStart"/>
      <w:r w:rsidRPr="00292160">
        <w:t>Buzun</w:t>
      </w:r>
      <w:proofErr w:type="spellEnd"/>
      <w:r w:rsidRPr="00292160">
        <w:t xml:space="preserve"> z diecezji kaliskiej. Homilię głosił bp. M. </w:t>
      </w:r>
      <w:proofErr w:type="spellStart"/>
      <w:r w:rsidRPr="00292160">
        <w:t>Solarczyk</w:t>
      </w:r>
      <w:proofErr w:type="spellEnd"/>
      <w:r w:rsidRPr="00292160">
        <w:t xml:space="preserve">. Mówił, że na Kongresie każdy dzień zaczynamy Eucharystią, </w:t>
      </w:r>
      <w:r w:rsidR="001A72F1" w:rsidRPr="00292160">
        <w:t>aby usłyszeć</w:t>
      </w:r>
      <w:r w:rsidRPr="00292160">
        <w:t xml:space="preserve"> głos Boga w sercu</w:t>
      </w:r>
      <w:r w:rsidR="001A72F1" w:rsidRPr="00292160">
        <w:t xml:space="preserve">. Byłoby dobrze słyszeć ten głos każdego dnia. A nawiązując do dzisiejszej Ewangelii zwrócił uwagę na trzy rzeczy: </w:t>
      </w:r>
    </w:p>
    <w:p w:rsidR="00292160" w:rsidRDefault="001A72F1" w:rsidP="00292160">
      <w:pPr>
        <w:numPr>
          <w:ilvl w:val="0"/>
          <w:numId w:val="3"/>
        </w:numPr>
        <w:spacing w:line="276" w:lineRule="auto"/>
        <w:jc w:val="both"/>
      </w:pPr>
      <w:r w:rsidRPr="00292160">
        <w:t>Rodzice prowadzą swoje dziecko do świątyni – nadzieja, że młodzi przejmą wartości.</w:t>
      </w:r>
    </w:p>
    <w:p w:rsidR="00292160" w:rsidRDefault="001A72F1" w:rsidP="00292160">
      <w:pPr>
        <w:numPr>
          <w:ilvl w:val="0"/>
          <w:numId w:val="3"/>
        </w:numPr>
        <w:spacing w:line="276" w:lineRule="auto"/>
        <w:jc w:val="both"/>
      </w:pPr>
      <w:r w:rsidRPr="00292160">
        <w:t>Nauczyciele zasłuchani – także w to,</w:t>
      </w:r>
      <w:r w:rsidR="00292160">
        <w:t xml:space="preserve"> co młodzi mają do powiedzenia.</w:t>
      </w:r>
    </w:p>
    <w:p w:rsidR="00C94CFB" w:rsidRDefault="001A72F1" w:rsidP="00292160">
      <w:pPr>
        <w:numPr>
          <w:ilvl w:val="0"/>
          <w:numId w:val="3"/>
        </w:numPr>
        <w:spacing w:line="276" w:lineRule="auto"/>
        <w:jc w:val="both"/>
      </w:pPr>
      <w:r w:rsidRPr="00292160">
        <w:t>„</w:t>
      </w:r>
      <w:proofErr w:type="spellStart"/>
      <w:r w:rsidRPr="00292160">
        <w:t>Czemuście</w:t>
      </w:r>
      <w:proofErr w:type="spellEnd"/>
      <w:r w:rsidRPr="00292160">
        <w:t xml:space="preserve"> </w:t>
      </w:r>
      <w:r w:rsidR="006C4C0A" w:rsidRPr="00292160">
        <w:t>M</w:t>
      </w:r>
      <w:r w:rsidR="00292160">
        <w:t>nie szukali?” –</w:t>
      </w:r>
      <w:r w:rsidRPr="00292160">
        <w:t xml:space="preserve"> </w:t>
      </w:r>
      <w:r w:rsidR="006C4C0A" w:rsidRPr="00292160">
        <w:t>czy faktycznie „chcemy być w tym, co należy do Ojca”?</w:t>
      </w:r>
    </w:p>
    <w:p w:rsidR="002305FC" w:rsidRPr="00292160" w:rsidRDefault="002305FC" w:rsidP="002305FC">
      <w:pPr>
        <w:spacing w:line="276" w:lineRule="auto"/>
        <w:ind w:left="720"/>
        <w:jc w:val="both"/>
      </w:pPr>
    </w:p>
    <w:p w:rsidR="00292160" w:rsidRDefault="006C4C0A" w:rsidP="00040157">
      <w:pPr>
        <w:spacing w:line="276" w:lineRule="auto"/>
        <w:jc w:val="both"/>
      </w:pPr>
      <w:r w:rsidRPr="00292160">
        <w:lastRenderedPageBreak/>
        <w:tab/>
      </w:r>
      <w:r w:rsidR="00C94AF7" w:rsidRPr="00292160">
        <w:rPr>
          <w:b/>
        </w:rPr>
        <w:t>O godz.10.30 w</w:t>
      </w:r>
      <w:r w:rsidRPr="00292160">
        <w:rPr>
          <w:b/>
        </w:rPr>
        <w:t xml:space="preserve"> budynku Filharmonii Krakowskiej</w:t>
      </w:r>
      <w:r w:rsidR="00292160">
        <w:t xml:space="preserve"> (należącym kiedyś do A</w:t>
      </w:r>
      <w:r w:rsidRPr="00292160">
        <w:t xml:space="preserve">K) </w:t>
      </w:r>
      <w:r w:rsidR="00292160">
        <w:t>miały miejsce</w:t>
      </w:r>
      <w:r w:rsidRPr="00292160">
        <w:t xml:space="preserve"> wystąpienia zaproszonych gości. </w:t>
      </w:r>
    </w:p>
    <w:p w:rsidR="004204A2" w:rsidRPr="00292160" w:rsidRDefault="006C4C0A" w:rsidP="00292160">
      <w:pPr>
        <w:spacing w:after="240" w:line="276" w:lineRule="auto"/>
        <w:ind w:firstLine="708"/>
        <w:jc w:val="both"/>
      </w:pPr>
      <w:r w:rsidRPr="00292160">
        <w:t xml:space="preserve">Odczytany </w:t>
      </w:r>
      <w:r w:rsidR="00292160">
        <w:t>został</w:t>
      </w:r>
      <w:r w:rsidRPr="00292160">
        <w:t xml:space="preserve"> list od Prezydenta</w:t>
      </w:r>
      <w:r w:rsidR="00292160">
        <w:t xml:space="preserve"> RP</w:t>
      </w:r>
      <w:r w:rsidRPr="00292160">
        <w:t xml:space="preserve"> Andrzeja Dudy</w:t>
      </w:r>
      <w:r w:rsidR="004204A2" w:rsidRPr="00292160">
        <w:t xml:space="preserve"> (oczekuje działania katolików). Przesłanie do Kongresu skierował </w:t>
      </w:r>
      <w:r w:rsidR="00292160">
        <w:t xml:space="preserve"> także </w:t>
      </w:r>
      <w:r w:rsidR="004204A2" w:rsidRPr="00292160">
        <w:t>bp Jan Wątroba z Rzeszowa, delegat na Synod poświęcony rodzinie (Synod – znakiem nadziei, choć wiele niepokojów się z nim wiąże. Wierzymy, że Duch Święty będzie działał. Prośba o modlitwę w intencji Synodu).</w:t>
      </w:r>
    </w:p>
    <w:p w:rsidR="00292160" w:rsidRDefault="00B15495" w:rsidP="00040157">
      <w:pPr>
        <w:spacing w:after="240" w:line="276" w:lineRule="auto"/>
        <w:jc w:val="both"/>
      </w:pPr>
      <w:r w:rsidRPr="00292160">
        <w:tab/>
        <w:t>Prezes H.</w:t>
      </w:r>
      <w:r w:rsidR="00292160">
        <w:t xml:space="preserve"> Szydełko wygłosiła</w:t>
      </w:r>
      <w:r w:rsidRPr="00292160">
        <w:t xml:space="preserve"> referat</w:t>
      </w:r>
      <w:r w:rsidR="00C94AF7" w:rsidRPr="00292160">
        <w:t>:</w:t>
      </w:r>
      <w:r w:rsidRPr="00292160">
        <w:t xml:space="preserve"> „Ofensywa liberalizmu – wojna z chrześcijaństwem”. Kilka myśli z tego wystąpienia:</w:t>
      </w:r>
    </w:p>
    <w:p w:rsidR="00292160" w:rsidRDefault="00B15495" w:rsidP="00040157">
      <w:pPr>
        <w:numPr>
          <w:ilvl w:val="0"/>
          <w:numId w:val="2"/>
        </w:numPr>
        <w:spacing w:line="276" w:lineRule="auto"/>
        <w:jc w:val="both"/>
      </w:pPr>
      <w:r w:rsidRPr="00292160">
        <w:t>„Europa – wiekowa staruszka, która już nie pamięta swojej historii” (to cytat papieża Franciszka)</w:t>
      </w:r>
      <w:r w:rsidR="001D24CA" w:rsidRPr="00292160">
        <w:t>.</w:t>
      </w:r>
    </w:p>
    <w:p w:rsidR="00292160" w:rsidRDefault="00292160" w:rsidP="00040157">
      <w:pPr>
        <w:numPr>
          <w:ilvl w:val="0"/>
          <w:numId w:val="2"/>
        </w:numPr>
        <w:spacing w:line="276" w:lineRule="auto"/>
        <w:jc w:val="both"/>
      </w:pPr>
      <w:r>
        <w:t>W</w:t>
      </w:r>
      <w:r w:rsidR="00B15495" w:rsidRPr="00292160">
        <w:t>ielu chciałoby ogłosić, że Bóg umarł, ale to człowiek umiera bez Boga</w:t>
      </w:r>
      <w:r w:rsidR="001D24CA" w:rsidRPr="00292160">
        <w:t>.</w:t>
      </w:r>
    </w:p>
    <w:p w:rsidR="00292160" w:rsidRDefault="00292160" w:rsidP="00040157">
      <w:pPr>
        <w:numPr>
          <w:ilvl w:val="0"/>
          <w:numId w:val="2"/>
        </w:numPr>
        <w:spacing w:line="276" w:lineRule="auto"/>
        <w:jc w:val="both"/>
      </w:pPr>
      <w:r>
        <w:t>N</w:t>
      </w:r>
      <w:r w:rsidR="00B15495" w:rsidRPr="00292160">
        <w:t xml:space="preserve">ie ma „neutralności światopoglądowej” – albo </w:t>
      </w:r>
      <w:r w:rsidR="00217150" w:rsidRPr="00292160">
        <w:t>się wierzy, albo nie</w:t>
      </w:r>
      <w:r w:rsidR="001D24CA" w:rsidRPr="00292160">
        <w:t>.</w:t>
      </w:r>
      <w:r w:rsidR="006C4C0A" w:rsidRPr="00292160">
        <w:t xml:space="preserve"> </w:t>
      </w:r>
    </w:p>
    <w:p w:rsidR="00292160" w:rsidRDefault="00292160" w:rsidP="00040157">
      <w:pPr>
        <w:numPr>
          <w:ilvl w:val="0"/>
          <w:numId w:val="2"/>
        </w:numPr>
        <w:spacing w:line="276" w:lineRule="auto"/>
        <w:jc w:val="both"/>
      </w:pPr>
      <w:r>
        <w:t>W</w:t>
      </w:r>
      <w:r w:rsidR="00B15495" w:rsidRPr="00292160">
        <w:t>ystarczy ni</w:t>
      </w:r>
      <w:r w:rsidR="00217150" w:rsidRPr="00292160">
        <w:t>e robić nic, aby zło zwyciężyło</w:t>
      </w:r>
      <w:r w:rsidR="001D24CA" w:rsidRPr="00292160">
        <w:t>.</w:t>
      </w:r>
    </w:p>
    <w:p w:rsidR="00292160" w:rsidRDefault="00292160" w:rsidP="00040157">
      <w:pPr>
        <w:numPr>
          <w:ilvl w:val="0"/>
          <w:numId w:val="2"/>
        </w:numPr>
        <w:spacing w:line="276" w:lineRule="auto"/>
        <w:jc w:val="both"/>
      </w:pPr>
      <w:r>
        <w:t>P</w:t>
      </w:r>
      <w:r w:rsidR="0018422A" w:rsidRPr="00292160">
        <w:t xml:space="preserve">otrzebna </w:t>
      </w:r>
      <w:r>
        <w:t xml:space="preserve">jest </w:t>
      </w:r>
      <w:r w:rsidR="0018422A" w:rsidRPr="00292160">
        <w:t>zmiana władzy – musi odejść ta, która ni</w:t>
      </w:r>
      <w:r w:rsidR="00217150" w:rsidRPr="00292160">
        <w:t>e reaguje na protesty społeczne</w:t>
      </w:r>
      <w:r w:rsidR="001D24CA" w:rsidRPr="00292160">
        <w:t>.</w:t>
      </w:r>
    </w:p>
    <w:p w:rsidR="0018422A" w:rsidRPr="00292160" w:rsidRDefault="00292160" w:rsidP="00040157">
      <w:pPr>
        <w:numPr>
          <w:ilvl w:val="0"/>
          <w:numId w:val="2"/>
        </w:numPr>
        <w:spacing w:line="276" w:lineRule="auto"/>
        <w:jc w:val="both"/>
      </w:pPr>
      <w:r>
        <w:t>N</w:t>
      </w:r>
      <w:r w:rsidR="0018422A" w:rsidRPr="00292160">
        <w:t>ikt nie potrzebuje Kościoła, który nie jest już Kościołem.</w:t>
      </w:r>
    </w:p>
    <w:p w:rsidR="0018422A" w:rsidRPr="00292160" w:rsidRDefault="0018422A" w:rsidP="00040157">
      <w:pPr>
        <w:spacing w:line="276" w:lineRule="auto"/>
        <w:jc w:val="both"/>
      </w:pPr>
    </w:p>
    <w:p w:rsidR="0018422A" w:rsidRPr="003D4F39" w:rsidRDefault="003D4F39" w:rsidP="003D4F39">
      <w:pPr>
        <w:pStyle w:val="Tytu"/>
        <w:jc w:val="both"/>
        <w:rPr>
          <w:rStyle w:val="Pogrubienie"/>
        </w:rPr>
      </w:pPr>
      <w:r w:rsidRPr="002B0473">
        <w:rPr>
          <w:rStyle w:val="Pogrubienie"/>
          <w:b/>
        </w:rPr>
        <w:t>I sesja.</w:t>
      </w:r>
      <w:r w:rsidR="002305FC">
        <w:rPr>
          <w:rStyle w:val="Pogrubienie"/>
        </w:rPr>
        <w:t xml:space="preserve"> </w:t>
      </w:r>
      <w:r w:rsidR="0018422A" w:rsidRPr="002305FC">
        <w:rPr>
          <w:rStyle w:val="Pogrubienie"/>
          <w:i/>
        </w:rPr>
        <w:t>Rodzina fundamentem społeczeństwa</w:t>
      </w:r>
      <w:r w:rsidR="0018422A" w:rsidRPr="003D4F39">
        <w:rPr>
          <w:rStyle w:val="Pogrubienie"/>
        </w:rPr>
        <w:t>.</w:t>
      </w:r>
    </w:p>
    <w:p w:rsidR="003D4F39" w:rsidRDefault="003D4F39" w:rsidP="00040157">
      <w:pPr>
        <w:spacing w:after="240" w:line="276" w:lineRule="auto"/>
        <w:jc w:val="both"/>
        <w:rPr>
          <w:b/>
        </w:rPr>
      </w:pPr>
    </w:p>
    <w:p w:rsidR="00395888" w:rsidRPr="002305FC" w:rsidRDefault="0018422A" w:rsidP="00040157">
      <w:pPr>
        <w:spacing w:after="240" w:line="276" w:lineRule="auto"/>
        <w:jc w:val="both"/>
        <w:rPr>
          <w:b/>
          <w:i/>
        </w:rPr>
      </w:pPr>
      <w:r w:rsidRPr="00292160">
        <w:rPr>
          <w:b/>
        </w:rPr>
        <w:t>1.</w:t>
      </w:r>
      <w:r w:rsidR="00217150" w:rsidRPr="00292160">
        <w:rPr>
          <w:b/>
        </w:rPr>
        <w:t xml:space="preserve"> </w:t>
      </w:r>
      <w:r w:rsidRPr="00292160">
        <w:rPr>
          <w:b/>
        </w:rPr>
        <w:t xml:space="preserve"> Dr Maria Smereczyńska</w:t>
      </w:r>
      <w:r w:rsidR="002305FC">
        <w:t xml:space="preserve">. </w:t>
      </w:r>
      <w:r w:rsidRPr="002305FC">
        <w:rPr>
          <w:b/>
          <w:i/>
        </w:rPr>
        <w:t>Rodzina podstawową wspólnotą życia spo</w:t>
      </w:r>
      <w:r w:rsidR="002305FC" w:rsidRPr="002305FC">
        <w:rPr>
          <w:b/>
          <w:i/>
        </w:rPr>
        <w:t>łecznego i działalności państwa</w:t>
      </w:r>
      <w:r w:rsidRPr="002305FC">
        <w:rPr>
          <w:b/>
          <w:i/>
        </w:rPr>
        <w:t>:</w:t>
      </w:r>
    </w:p>
    <w:p w:rsidR="00395888" w:rsidRDefault="00395888" w:rsidP="00040157">
      <w:pPr>
        <w:numPr>
          <w:ilvl w:val="0"/>
          <w:numId w:val="4"/>
        </w:numPr>
        <w:spacing w:line="276" w:lineRule="auto"/>
        <w:jc w:val="both"/>
      </w:pPr>
      <w:r>
        <w:t>P</w:t>
      </w:r>
      <w:r w:rsidR="0018422A" w:rsidRPr="00292160">
        <w:t>olityka prorodzinna to nie „działalność socjalna”</w:t>
      </w:r>
      <w:r w:rsidR="001D24CA" w:rsidRPr="00292160">
        <w:t>.</w:t>
      </w:r>
    </w:p>
    <w:p w:rsidR="00395888" w:rsidRDefault="00395888" w:rsidP="00040157">
      <w:pPr>
        <w:numPr>
          <w:ilvl w:val="0"/>
          <w:numId w:val="4"/>
        </w:numPr>
        <w:spacing w:line="276" w:lineRule="auto"/>
        <w:jc w:val="both"/>
      </w:pPr>
      <w:r>
        <w:t>R</w:t>
      </w:r>
      <w:r w:rsidR="0018422A" w:rsidRPr="00292160">
        <w:t xml:space="preserve">ozliczanie dochodów – przedsiębiorstwa płacą od tego, co im faktycznie zostaje, a     </w:t>
      </w:r>
      <w:r w:rsidR="00217150" w:rsidRPr="00292160">
        <w:t>rodzina od dochodów cał</w:t>
      </w:r>
      <w:r w:rsidR="0018422A" w:rsidRPr="00292160">
        <w:t>kowitych</w:t>
      </w:r>
      <w:r w:rsidR="001D24CA" w:rsidRPr="00292160">
        <w:t>.</w:t>
      </w:r>
    </w:p>
    <w:p w:rsidR="00395888" w:rsidRDefault="00395888" w:rsidP="00040157">
      <w:pPr>
        <w:numPr>
          <w:ilvl w:val="0"/>
          <w:numId w:val="4"/>
        </w:numPr>
        <w:spacing w:line="276" w:lineRule="auto"/>
        <w:jc w:val="both"/>
      </w:pPr>
      <w:r>
        <w:t>A</w:t>
      </w:r>
      <w:r w:rsidR="00217150" w:rsidRPr="00292160">
        <w:t>pelowanie o uznanie pracy matki w domu i o zabezpieczenie zdrowia</w:t>
      </w:r>
      <w:r w:rsidR="001D24CA" w:rsidRPr="00292160">
        <w:t>.</w:t>
      </w:r>
    </w:p>
    <w:p w:rsidR="00217150" w:rsidRPr="00292160" w:rsidRDefault="00395888" w:rsidP="003D4F39">
      <w:pPr>
        <w:numPr>
          <w:ilvl w:val="0"/>
          <w:numId w:val="4"/>
        </w:numPr>
        <w:spacing w:after="240" w:line="276" w:lineRule="auto"/>
        <w:jc w:val="both"/>
      </w:pPr>
      <w:r>
        <w:t>W</w:t>
      </w:r>
      <w:r w:rsidR="00217150" w:rsidRPr="00292160">
        <w:t xml:space="preserve"> kontekście etyczno – moralnym: nie da się żyć wg „poprawnych” wzorców, bez uwzględnienia rzeczywistości.</w:t>
      </w:r>
    </w:p>
    <w:p w:rsidR="00395888" w:rsidRDefault="00217150" w:rsidP="00040157">
      <w:pPr>
        <w:spacing w:line="276" w:lineRule="auto"/>
        <w:jc w:val="both"/>
      </w:pPr>
      <w:r w:rsidRPr="00292160">
        <w:rPr>
          <w:b/>
        </w:rPr>
        <w:t>2.  Dr Cezary Mech</w:t>
      </w:r>
      <w:r w:rsidR="002305FC">
        <w:t xml:space="preserve">. </w:t>
      </w:r>
      <w:r w:rsidRPr="002305FC">
        <w:rPr>
          <w:b/>
          <w:i/>
        </w:rPr>
        <w:t>Gospodarczo-społeczne konsekw</w:t>
      </w:r>
      <w:r w:rsidR="002305FC" w:rsidRPr="002305FC">
        <w:rPr>
          <w:b/>
          <w:i/>
        </w:rPr>
        <w:t>encje załamania demograficznego</w:t>
      </w:r>
      <w:r w:rsidRPr="00292160">
        <w:t>:</w:t>
      </w:r>
    </w:p>
    <w:p w:rsidR="002305FC" w:rsidRDefault="002305FC" w:rsidP="00040157">
      <w:pPr>
        <w:spacing w:line="276" w:lineRule="auto"/>
        <w:jc w:val="both"/>
      </w:pPr>
    </w:p>
    <w:p w:rsidR="00395888" w:rsidRDefault="00395888" w:rsidP="00040157">
      <w:pPr>
        <w:numPr>
          <w:ilvl w:val="0"/>
          <w:numId w:val="5"/>
        </w:numPr>
        <w:spacing w:line="276" w:lineRule="auto"/>
        <w:jc w:val="both"/>
      </w:pPr>
      <w:r>
        <w:t>S</w:t>
      </w:r>
      <w:r w:rsidR="00217150" w:rsidRPr="00292160">
        <w:t>tarzejące się populacje</w:t>
      </w:r>
      <w:r w:rsidR="001D24CA" w:rsidRPr="00292160">
        <w:t>.</w:t>
      </w:r>
    </w:p>
    <w:p w:rsidR="00395888" w:rsidRDefault="00395888" w:rsidP="00040157">
      <w:pPr>
        <w:numPr>
          <w:ilvl w:val="0"/>
          <w:numId w:val="5"/>
        </w:numPr>
        <w:spacing w:line="276" w:lineRule="auto"/>
        <w:jc w:val="both"/>
      </w:pPr>
      <w:r>
        <w:t>K</w:t>
      </w:r>
      <w:r w:rsidR="00217150" w:rsidRPr="00292160">
        <w:t>iedyś: „aby w polskiej kołysce nie zabrakło polskich dzieci”</w:t>
      </w:r>
      <w:r w:rsidR="00B22B12" w:rsidRPr="00292160">
        <w:t>,</w:t>
      </w:r>
      <w:r w:rsidR="00217150" w:rsidRPr="00292160">
        <w:t xml:space="preserve"> dziś: wyludnienie i fala imigrantów, na których Europa sama się skazała</w:t>
      </w:r>
      <w:r w:rsidR="001D24CA" w:rsidRPr="00292160">
        <w:t>.</w:t>
      </w:r>
    </w:p>
    <w:p w:rsidR="00395888" w:rsidRDefault="00395888" w:rsidP="00040157">
      <w:pPr>
        <w:numPr>
          <w:ilvl w:val="0"/>
          <w:numId w:val="5"/>
        </w:numPr>
        <w:spacing w:line="276" w:lineRule="auto"/>
        <w:jc w:val="both"/>
      </w:pPr>
      <w:r>
        <w:t>S</w:t>
      </w:r>
      <w:r w:rsidR="00217150" w:rsidRPr="00292160">
        <w:t xml:space="preserve">ubkultura małodzietności (mniej ludzi, mniej potrzeb – </w:t>
      </w:r>
      <w:r w:rsidR="003D4F39">
        <w:t>w konsekwencji</w:t>
      </w:r>
      <w:r w:rsidR="00217150" w:rsidRPr="00292160">
        <w:t xml:space="preserve"> nikt nie będzie chciał u nas inwestować)</w:t>
      </w:r>
      <w:r w:rsidR="001D24CA" w:rsidRPr="00292160">
        <w:t>.</w:t>
      </w:r>
    </w:p>
    <w:p w:rsidR="00217150" w:rsidRPr="00292160" w:rsidRDefault="00395888" w:rsidP="003D4F39">
      <w:pPr>
        <w:numPr>
          <w:ilvl w:val="0"/>
          <w:numId w:val="5"/>
        </w:numPr>
        <w:spacing w:after="240" w:line="276" w:lineRule="auto"/>
        <w:jc w:val="both"/>
      </w:pPr>
      <w:r>
        <w:t>D</w:t>
      </w:r>
      <w:r w:rsidR="00B22B12" w:rsidRPr="00292160">
        <w:t>zieci są inwestycją! Inwestycji się nie opodatkowuje, a u nas dzieci – tak!</w:t>
      </w:r>
    </w:p>
    <w:p w:rsidR="00395888" w:rsidRDefault="00B22B12" w:rsidP="00040157">
      <w:pPr>
        <w:spacing w:line="276" w:lineRule="auto"/>
        <w:jc w:val="both"/>
      </w:pPr>
      <w:r w:rsidRPr="00292160">
        <w:rPr>
          <w:b/>
        </w:rPr>
        <w:t>3.  Dr Szymon Grzelak</w:t>
      </w:r>
      <w:r w:rsidR="002305FC">
        <w:t xml:space="preserve">. </w:t>
      </w:r>
      <w:r w:rsidRPr="002305FC">
        <w:rPr>
          <w:b/>
          <w:i/>
        </w:rPr>
        <w:t>Znaczenie religii i rodziny jako czynników chroniących młodzież przed proble</w:t>
      </w:r>
      <w:r w:rsidR="002305FC" w:rsidRPr="002305FC">
        <w:rPr>
          <w:b/>
          <w:i/>
        </w:rPr>
        <w:t>mami i zachowaniami ryzykownymi</w:t>
      </w:r>
      <w:r w:rsidRPr="00292160">
        <w:t>:</w:t>
      </w:r>
    </w:p>
    <w:p w:rsidR="002305FC" w:rsidRDefault="002305FC" w:rsidP="00040157">
      <w:pPr>
        <w:spacing w:line="276" w:lineRule="auto"/>
        <w:jc w:val="both"/>
      </w:pPr>
    </w:p>
    <w:p w:rsidR="003D4F39" w:rsidRDefault="00395888" w:rsidP="00040157">
      <w:pPr>
        <w:numPr>
          <w:ilvl w:val="0"/>
          <w:numId w:val="6"/>
        </w:numPr>
        <w:spacing w:line="276" w:lineRule="auto"/>
        <w:jc w:val="both"/>
      </w:pPr>
      <w:r>
        <w:t>S</w:t>
      </w:r>
      <w:r w:rsidR="00B22B12" w:rsidRPr="00292160">
        <w:t>pojrzenie optymistyczne: zamiast skupiać się na złych zjawiskach, budować na tym, co niesie nadzieję, co dobre; o problemach i profilaktyce myśleć całościowo</w:t>
      </w:r>
      <w:r w:rsidR="001D24CA" w:rsidRPr="00292160">
        <w:t>.</w:t>
      </w:r>
    </w:p>
    <w:p w:rsidR="003D4F39" w:rsidRDefault="003D4F39" w:rsidP="00040157">
      <w:pPr>
        <w:numPr>
          <w:ilvl w:val="0"/>
          <w:numId w:val="6"/>
        </w:numPr>
        <w:spacing w:line="276" w:lineRule="auto"/>
        <w:jc w:val="both"/>
      </w:pPr>
      <w:r>
        <w:t>B</w:t>
      </w:r>
      <w:r w:rsidR="00B22B12" w:rsidRPr="00292160">
        <w:t>azować na zasobach społeczności lokalnej – szanując je zyskujesz sojuszników</w:t>
      </w:r>
      <w:r w:rsidR="001D24CA" w:rsidRPr="00292160">
        <w:t>.</w:t>
      </w:r>
    </w:p>
    <w:p w:rsidR="003D4F39" w:rsidRDefault="003D4F39" w:rsidP="00040157">
      <w:pPr>
        <w:numPr>
          <w:ilvl w:val="0"/>
          <w:numId w:val="6"/>
        </w:numPr>
        <w:spacing w:line="276" w:lineRule="auto"/>
        <w:jc w:val="both"/>
      </w:pPr>
      <w:r>
        <w:t>B</w:t>
      </w:r>
      <w:r w:rsidR="001D24CA" w:rsidRPr="00292160">
        <w:t>udować na wartościach i marzeniach młodzieży – ale nie na tych jej „narzucanych”, lecz na tych, które ma głęboko w sercu; wtedy przyjmą zdrowy styl życia.</w:t>
      </w:r>
    </w:p>
    <w:p w:rsidR="003D4F39" w:rsidRDefault="003D4F39" w:rsidP="00040157">
      <w:pPr>
        <w:numPr>
          <w:ilvl w:val="0"/>
          <w:numId w:val="6"/>
        </w:numPr>
        <w:spacing w:line="276" w:lineRule="auto"/>
        <w:jc w:val="both"/>
      </w:pPr>
      <w:r>
        <w:t>P</w:t>
      </w:r>
      <w:r w:rsidR="001D24CA" w:rsidRPr="00292160">
        <w:t>raktyki religijne (niezależnie od wyznawanej religii) – im ich więcej, tym mniej zachowań ryzykownych.</w:t>
      </w:r>
    </w:p>
    <w:p w:rsidR="003D4F39" w:rsidRDefault="003D4F39" w:rsidP="00040157">
      <w:pPr>
        <w:numPr>
          <w:ilvl w:val="0"/>
          <w:numId w:val="6"/>
        </w:numPr>
        <w:spacing w:line="276" w:lineRule="auto"/>
        <w:jc w:val="both"/>
      </w:pPr>
      <w:r>
        <w:t xml:space="preserve">Według </w:t>
      </w:r>
      <w:r w:rsidR="001D24CA" w:rsidRPr="00292160">
        <w:t>przeprowadzonej ankiety: przewodnikami życiowymi dla młodych są:</w:t>
      </w:r>
    </w:p>
    <w:p w:rsidR="003D4F39" w:rsidRDefault="001D24CA" w:rsidP="003D4F39">
      <w:pPr>
        <w:numPr>
          <w:ilvl w:val="1"/>
          <w:numId w:val="6"/>
        </w:numPr>
        <w:spacing w:line="276" w:lineRule="auto"/>
        <w:jc w:val="both"/>
      </w:pPr>
      <w:r w:rsidRPr="00292160">
        <w:t xml:space="preserve">60% - mama i tata,  </w:t>
      </w:r>
    </w:p>
    <w:p w:rsidR="003D4F39" w:rsidRDefault="001D24CA" w:rsidP="003D4F39">
      <w:pPr>
        <w:numPr>
          <w:ilvl w:val="1"/>
          <w:numId w:val="6"/>
        </w:numPr>
        <w:spacing w:line="276" w:lineRule="auto"/>
        <w:jc w:val="both"/>
      </w:pPr>
      <w:r w:rsidRPr="00292160">
        <w:t>30%</w:t>
      </w:r>
      <w:r w:rsidR="006A49E3" w:rsidRPr="00292160">
        <w:t xml:space="preserve"> -</w:t>
      </w:r>
      <w:r w:rsidRPr="00292160">
        <w:t xml:space="preserve"> mama albo tata,  </w:t>
      </w:r>
    </w:p>
    <w:p w:rsidR="001D24CA" w:rsidRPr="00292160" w:rsidRDefault="001D24CA" w:rsidP="003D4F39">
      <w:pPr>
        <w:numPr>
          <w:ilvl w:val="1"/>
          <w:numId w:val="6"/>
        </w:numPr>
        <w:spacing w:line="276" w:lineRule="auto"/>
        <w:jc w:val="both"/>
      </w:pPr>
      <w:r w:rsidRPr="00292160">
        <w:t xml:space="preserve">10% </w:t>
      </w:r>
      <w:r w:rsidR="006A49E3" w:rsidRPr="00292160">
        <w:t>- żadne z rodziców (tu kilkakrotnie więcej problemów). Duża rola babci.</w:t>
      </w:r>
    </w:p>
    <w:p w:rsidR="006A49E3" w:rsidRPr="00292160" w:rsidRDefault="006A49E3" w:rsidP="00040157">
      <w:pPr>
        <w:spacing w:line="276" w:lineRule="auto"/>
        <w:jc w:val="both"/>
      </w:pPr>
    </w:p>
    <w:p w:rsidR="003D4F39" w:rsidRDefault="006A49E3" w:rsidP="00CE2F0A">
      <w:pPr>
        <w:numPr>
          <w:ilvl w:val="0"/>
          <w:numId w:val="3"/>
        </w:numPr>
        <w:spacing w:line="276" w:lineRule="auto"/>
        <w:ind w:left="426"/>
        <w:jc w:val="both"/>
      </w:pPr>
      <w:r w:rsidRPr="00292160">
        <w:rPr>
          <w:b/>
        </w:rPr>
        <w:t>Zbigniew i Małgorzata Trybułowie</w:t>
      </w:r>
      <w:r w:rsidR="002305FC">
        <w:t xml:space="preserve">. </w:t>
      </w:r>
      <w:r w:rsidRPr="002305FC">
        <w:rPr>
          <w:b/>
          <w:i/>
        </w:rPr>
        <w:t>W poszukiwaniu tożsamości w rodzinie, wzór ojca, matki, relacje z dziećmi</w:t>
      </w:r>
      <w:r w:rsidRPr="00292160">
        <w:t>:</w:t>
      </w:r>
    </w:p>
    <w:p w:rsidR="002305FC" w:rsidRDefault="002305FC" w:rsidP="002305FC">
      <w:pPr>
        <w:spacing w:line="276" w:lineRule="auto"/>
        <w:ind w:left="720"/>
        <w:jc w:val="both"/>
      </w:pPr>
    </w:p>
    <w:p w:rsidR="003D4F39" w:rsidRDefault="003D4F39" w:rsidP="00040157">
      <w:pPr>
        <w:numPr>
          <w:ilvl w:val="0"/>
          <w:numId w:val="7"/>
        </w:numPr>
        <w:spacing w:line="276" w:lineRule="auto"/>
        <w:jc w:val="both"/>
      </w:pPr>
      <w:r>
        <w:t>N</w:t>
      </w:r>
      <w:r w:rsidR="006A49E3" w:rsidRPr="00292160">
        <w:t>ie jest ważne to, co mamy w kieszeni, ale to, co w sercu.</w:t>
      </w:r>
    </w:p>
    <w:p w:rsidR="003D4F39" w:rsidRDefault="006A49E3" w:rsidP="00040157">
      <w:pPr>
        <w:numPr>
          <w:ilvl w:val="0"/>
          <w:numId w:val="7"/>
        </w:numPr>
        <w:spacing w:line="276" w:lineRule="auto"/>
        <w:jc w:val="both"/>
      </w:pPr>
      <w:r w:rsidRPr="00292160">
        <w:t>„</w:t>
      </w:r>
      <w:r w:rsidR="003D4F39">
        <w:t>R</w:t>
      </w:r>
      <w:r w:rsidRPr="00292160">
        <w:t>ozpraszacze”, które nie ułatwiają wychowania.</w:t>
      </w:r>
    </w:p>
    <w:p w:rsidR="003D4F39" w:rsidRDefault="003D4F39" w:rsidP="00040157">
      <w:pPr>
        <w:numPr>
          <w:ilvl w:val="0"/>
          <w:numId w:val="7"/>
        </w:numPr>
        <w:spacing w:line="276" w:lineRule="auto"/>
        <w:jc w:val="both"/>
      </w:pPr>
      <w:r>
        <w:t>K</w:t>
      </w:r>
      <w:r w:rsidR="006A49E3" w:rsidRPr="00292160">
        <w:t>ształtowanie tożsamości – uczyć i samemu się kształtować.</w:t>
      </w:r>
    </w:p>
    <w:p w:rsidR="003D4F39" w:rsidRDefault="003D4F39" w:rsidP="00040157">
      <w:pPr>
        <w:numPr>
          <w:ilvl w:val="0"/>
          <w:numId w:val="7"/>
        </w:numPr>
        <w:spacing w:line="276" w:lineRule="auto"/>
        <w:jc w:val="both"/>
      </w:pPr>
      <w:r>
        <w:t>p</w:t>
      </w:r>
      <w:r w:rsidR="006A49E3" w:rsidRPr="00292160">
        <w:t>otrzeba miłości, bliskości drugiego człowieka.</w:t>
      </w:r>
    </w:p>
    <w:p w:rsidR="003D4F39" w:rsidRDefault="003D4F39" w:rsidP="00040157">
      <w:pPr>
        <w:numPr>
          <w:ilvl w:val="0"/>
          <w:numId w:val="7"/>
        </w:numPr>
        <w:spacing w:line="276" w:lineRule="auto"/>
        <w:jc w:val="both"/>
      </w:pPr>
      <w:r>
        <w:t>M</w:t>
      </w:r>
      <w:r w:rsidR="006A49E3" w:rsidRPr="00292160">
        <w:t>odlitwa – jednoczenie się (szczególnie, gdy ktoś jest poza domem).</w:t>
      </w:r>
    </w:p>
    <w:p w:rsidR="003D4F39" w:rsidRDefault="003D4F39" w:rsidP="00040157">
      <w:pPr>
        <w:numPr>
          <w:ilvl w:val="0"/>
          <w:numId w:val="7"/>
        </w:numPr>
        <w:spacing w:line="276" w:lineRule="auto"/>
        <w:jc w:val="both"/>
      </w:pPr>
      <w:r>
        <w:t>W</w:t>
      </w:r>
      <w:r w:rsidR="006A49E3" w:rsidRPr="00292160">
        <w:t>spólnota stołu.</w:t>
      </w:r>
    </w:p>
    <w:p w:rsidR="006A49E3" w:rsidRPr="00292160" w:rsidRDefault="003D4F39" w:rsidP="00040157">
      <w:pPr>
        <w:numPr>
          <w:ilvl w:val="0"/>
          <w:numId w:val="7"/>
        </w:numPr>
        <w:spacing w:line="276" w:lineRule="auto"/>
        <w:jc w:val="both"/>
      </w:pPr>
      <w:r>
        <w:t>C</w:t>
      </w:r>
      <w:r w:rsidR="006A49E3" w:rsidRPr="00292160">
        <w:t>hoć dzieci nie lubią zakazów, cieszą się, gdy mają jasno ustalone reguły.</w:t>
      </w:r>
    </w:p>
    <w:p w:rsidR="003D4F39" w:rsidRDefault="003D4F39" w:rsidP="003D4F39">
      <w:pPr>
        <w:pStyle w:val="Tytu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56CAF" w:rsidRPr="003D4F39" w:rsidRDefault="002305FC" w:rsidP="003D4F39">
      <w:pPr>
        <w:pStyle w:val="Tytu"/>
        <w:jc w:val="left"/>
        <w:rPr>
          <w:rStyle w:val="Pogrubienie"/>
        </w:rPr>
      </w:pPr>
      <w:r w:rsidRPr="002B0473">
        <w:rPr>
          <w:rStyle w:val="Pogrubienie"/>
          <w:b/>
        </w:rPr>
        <w:t>II sesja.</w:t>
      </w:r>
      <w:r w:rsidR="00956CAF" w:rsidRPr="003D4F39">
        <w:rPr>
          <w:rStyle w:val="Pogrubienie"/>
        </w:rPr>
        <w:t xml:space="preserve"> </w:t>
      </w:r>
      <w:r w:rsidR="00956CAF" w:rsidRPr="002305FC">
        <w:rPr>
          <w:rStyle w:val="Pogrubienie"/>
          <w:i/>
        </w:rPr>
        <w:t>Społeczeństwo w dobie przemian cywilizacyjnych</w:t>
      </w:r>
      <w:r w:rsidR="00956CAF" w:rsidRPr="003D4F39">
        <w:rPr>
          <w:rStyle w:val="Pogrubienie"/>
        </w:rPr>
        <w:t>.</w:t>
      </w:r>
    </w:p>
    <w:p w:rsidR="00956CAF" w:rsidRPr="00292160" w:rsidRDefault="00956CAF" w:rsidP="00040157">
      <w:pPr>
        <w:spacing w:after="240" w:line="276" w:lineRule="auto"/>
        <w:jc w:val="both"/>
        <w:rPr>
          <w:b/>
        </w:rPr>
      </w:pPr>
    </w:p>
    <w:p w:rsidR="003D4F39" w:rsidRDefault="00956CAF" w:rsidP="00CE2F0A">
      <w:pPr>
        <w:numPr>
          <w:ilvl w:val="0"/>
          <w:numId w:val="8"/>
        </w:numPr>
        <w:spacing w:line="276" w:lineRule="auto"/>
        <w:ind w:left="426"/>
        <w:jc w:val="both"/>
      </w:pPr>
      <w:r w:rsidRPr="00292160">
        <w:rPr>
          <w:b/>
        </w:rPr>
        <w:t xml:space="preserve">Dr Krzysztof </w:t>
      </w:r>
      <w:proofErr w:type="spellStart"/>
      <w:r w:rsidRPr="00292160">
        <w:rPr>
          <w:b/>
        </w:rPr>
        <w:t>Kosela</w:t>
      </w:r>
      <w:proofErr w:type="spellEnd"/>
      <w:r w:rsidR="002305FC">
        <w:t xml:space="preserve">. </w:t>
      </w:r>
      <w:r w:rsidRPr="002305FC">
        <w:rPr>
          <w:b/>
          <w:i/>
        </w:rPr>
        <w:t>Współczesny Po</w:t>
      </w:r>
      <w:r w:rsidR="002305FC" w:rsidRPr="002305FC">
        <w:rPr>
          <w:b/>
          <w:i/>
        </w:rPr>
        <w:t>lak katolik: splątana tożsamość</w:t>
      </w:r>
      <w:r w:rsidRPr="00292160">
        <w:t>:</w:t>
      </w:r>
    </w:p>
    <w:p w:rsidR="002305FC" w:rsidRDefault="002305FC" w:rsidP="002305FC">
      <w:pPr>
        <w:spacing w:line="276" w:lineRule="auto"/>
        <w:ind w:left="720"/>
        <w:jc w:val="both"/>
      </w:pPr>
    </w:p>
    <w:p w:rsidR="003D4F39" w:rsidRDefault="003D4F39" w:rsidP="00040157">
      <w:pPr>
        <w:numPr>
          <w:ilvl w:val="0"/>
          <w:numId w:val="9"/>
        </w:numPr>
        <w:spacing w:line="276" w:lineRule="auto"/>
        <w:jc w:val="both"/>
      </w:pPr>
      <w:r>
        <w:t>I</w:t>
      </w:r>
      <w:r w:rsidR="00956CAF" w:rsidRPr="00292160">
        <w:t>m więcej nowoczesności, tym mniej religii.</w:t>
      </w:r>
    </w:p>
    <w:p w:rsidR="003D4F39" w:rsidRDefault="003D4F39" w:rsidP="00040157">
      <w:pPr>
        <w:numPr>
          <w:ilvl w:val="0"/>
          <w:numId w:val="9"/>
        </w:numPr>
        <w:spacing w:line="276" w:lineRule="auto"/>
        <w:jc w:val="both"/>
      </w:pPr>
      <w:r>
        <w:t>D</w:t>
      </w:r>
      <w:r w:rsidR="00956CAF" w:rsidRPr="00292160">
        <w:t>zieci przyciągają rodzi</w:t>
      </w:r>
      <w:r>
        <w:t>ców (czasem z konieczności) do K</w:t>
      </w:r>
      <w:r w:rsidR="00956CAF" w:rsidRPr="00292160">
        <w:t>ościoła. A gdy nie ma dzieci?</w:t>
      </w:r>
    </w:p>
    <w:p w:rsidR="00956CAF" w:rsidRPr="00292160" w:rsidRDefault="003D4F39" w:rsidP="00040157">
      <w:pPr>
        <w:numPr>
          <w:ilvl w:val="0"/>
          <w:numId w:val="9"/>
        </w:numPr>
        <w:spacing w:line="276" w:lineRule="auto"/>
        <w:jc w:val="both"/>
      </w:pPr>
      <w:r>
        <w:t>N</w:t>
      </w:r>
      <w:r w:rsidR="00956CAF" w:rsidRPr="00292160">
        <w:t>ie ma religii „patchworkowej”.</w:t>
      </w:r>
    </w:p>
    <w:p w:rsidR="00956CAF" w:rsidRPr="00292160" w:rsidRDefault="00956CAF" w:rsidP="00040157">
      <w:pPr>
        <w:spacing w:line="276" w:lineRule="auto"/>
        <w:jc w:val="both"/>
      </w:pPr>
    </w:p>
    <w:p w:rsidR="003D4F39" w:rsidRDefault="00A52C45" w:rsidP="00CE2F0A">
      <w:pPr>
        <w:numPr>
          <w:ilvl w:val="0"/>
          <w:numId w:val="8"/>
        </w:numPr>
        <w:spacing w:line="276" w:lineRule="auto"/>
        <w:ind w:left="426"/>
        <w:jc w:val="both"/>
      </w:pPr>
      <w:r w:rsidRPr="00292160">
        <w:rPr>
          <w:b/>
        </w:rPr>
        <w:t>Dr Maria Ryś</w:t>
      </w:r>
      <w:r w:rsidR="002305FC">
        <w:rPr>
          <w:b/>
        </w:rPr>
        <w:t xml:space="preserve">. </w:t>
      </w:r>
      <w:r w:rsidRPr="002305FC">
        <w:rPr>
          <w:b/>
          <w:i/>
        </w:rPr>
        <w:t>Czy budowanie cywilizacji miłości jest dziś możliwe</w:t>
      </w:r>
      <w:r w:rsidRPr="00292160">
        <w:t>.</w:t>
      </w:r>
      <w:r w:rsidR="003D4F39">
        <w:t xml:space="preserve"> </w:t>
      </w:r>
      <w:r w:rsidR="006531CA" w:rsidRPr="00292160">
        <w:t>(</w:t>
      </w:r>
      <w:r w:rsidRPr="00292160">
        <w:t>Wspaniały wykład, nagrodzony długimi oklaskami.</w:t>
      </w:r>
      <w:r w:rsidR="006531CA" w:rsidRPr="00292160">
        <w:t>)</w:t>
      </w:r>
      <w:r w:rsidRPr="00292160">
        <w:t xml:space="preserve"> </w:t>
      </w:r>
    </w:p>
    <w:p w:rsidR="002305FC" w:rsidRDefault="002305FC" w:rsidP="002305FC">
      <w:pPr>
        <w:spacing w:line="276" w:lineRule="auto"/>
        <w:ind w:left="720"/>
        <w:jc w:val="both"/>
      </w:pPr>
    </w:p>
    <w:p w:rsidR="003D4F39" w:rsidRDefault="003D4F39" w:rsidP="00040157">
      <w:pPr>
        <w:numPr>
          <w:ilvl w:val="0"/>
          <w:numId w:val="10"/>
        </w:numPr>
        <w:spacing w:line="276" w:lineRule="auto"/>
        <w:jc w:val="both"/>
      </w:pPr>
      <w:r>
        <w:t>C</w:t>
      </w:r>
      <w:r w:rsidR="006531CA" w:rsidRPr="00292160">
        <w:t>ywilizacja miłości musi przeciwstawić się cywilizacji śmierci.</w:t>
      </w:r>
    </w:p>
    <w:p w:rsidR="003D4F39" w:rsidRDefault="003D4F39" w:rsidP="00040157">
      <w:pPr>
        <w:numPr>
          <w:ilvl w:val="0"/>
          <w:numId w:val="10"/>
        </w:numPr>
        <w:spacing w:line="276" w:lineRule="auto"/>
        <w:jc w:val="both"/>
      </w:pPr>
      <w:r>
        <w:t>B</w:t>
      </w:r>
      <w:r w:rsidR="006531CA" w:rsidRPr="00292160">
        <w:t>udując cywilizację śmierci sięga się do kłamstwa, do opluwania Kościoła, nie dopuszcza się do głosu nauki, kupuje się autorytety.</w:t>
      </w:r>
    </w:p>
    <w:p w:rsidR="003D4F39" w:rsidRDefault="003D4F39" w:rsidP="00040157">
      <w:pPr>
        <w:numPr>
          <w:ilvl w:val="0"/>
          <w:numId w:val="10"/>
        </w:numPr>
        <w:spacing w:line="276" w:lineRule="auto"/>
        <w:jc w:val="both"/>
      </w:pPr>
      <w:r>
        <w:lastRenderedPageBreak/>
        <w:t>B</w:t>
      </w:r>
      <w:r w:rsidR="006531CA" w:rsidRPr="00292160">
        <w:t>udowanie cywilizacji miłości zaczyna się od „cichego zamykania drzwi”, od budowania relacji z najbliższymi, od dawania im naszego czasu („czas to miłość” – słowa kard. Wyszyńskiego)</w:t>
      </w:r>
      <w:r w:rsidR="00E476DC" w:rsidRPr="00292160">
        <w:t>.</w:t>
      </w:r>
    </w:p>
    <w:p w:rsidR="003D4F39" w:rsidRDefault="003D4F39" w:rsidP="00040157">
      <w:pPr>
        <w:numPr>
          <w:ilvl w:val="0"/>
          <w:numId w:val="10"/>
        </w:numPr>
        <w:spacing w:line="276" w:lineRule="auto"/>
        <w:jc w:val="both"/>
      </w:pPr>
      <w:r>
        <w:t>Ś</w:t>
      </w:r>
      <w:r w:rsidR="00E476DC" w:rsidRPr="00292160">
        <w:t>wiat epatuje nas pieniędzmi, bogactwem, a tak naprawdę interesuje nas to, co kochamy.</w:t>
      </w:r>
    </w:p>
    <w:p w:rsidR="003D4F39" w:rsidRDefault="003D4F39" w:rsidP="00040157">
      <w:pPr>
        <w:numPr>
          <w:ilvl w:val="0"/>
          <w:numId w:val="10"/>
        </w:numPr>
        <w:spacing w:line="276" w:lineRule="auto"/>
        <w:jc w:val="both"/>
      </w:pPr>
      <w:r>
        <w:t>D</w:t>
      </w:r>
      <w:r w:rsidR="00E476DC" w:rsidRPr="00292160">
        <w:t>laczego osoby przez nas kochane często tego nie czują? (konieczna jest bliskość, przytulanie, rozmowa, pomoc, pamięć…)</w:t>
      </w:r>
    </w:p>
    <w:p w:rsidR="003D4F39" w:rsidRDefault="003D4F39" w:rsidP="00040157">
      <w:pPr>
        <w:numPr>
          <w:ilvl w:val="0"/>
          <w:numId w:val="10"/>
        </w:numPr>
        <w:spacing w:line="276" w:lineRule="auto"/>
        <w:jc w:val="both"/>
      </w:pPr>
      <w:r>
        <w:t>C</w:t>
      </w:r>
      <w:r w:rsidR="00E476DC" w:rsidRPr="00292160">
        <w:t>i, co czują się kochani, będą budować cywilizację miłości.</w:t>
      </w:r>
    </w:p>
    <w:p w:rsidR="003D4F39" w:rsidRDefault="003D4F39" w:rsidP="00040157">
      <w:pPr>
        <w:numPr>
          <w:ilvl w:val="0"/>
          <w:numId w:val="10"/>
        </w:numPr>
        <w:spacing w:line="276" w:lineRule="auto"/>
        <w:jc w:val="both"/>
      </w:pPr>
      <w:r>
        <w:t>W</w:t>
      </w:r>
      <w:r w:rsidR="00E476DC" w:rsidRPr="00292160">
        <w:t>ażne jest przebaczenie (samemu sobie, w rodzinie, między partiami).</w:t>
      </w:r>
    </w:p>
    <w:p w:rsidR="00B037D4" w:rsidRPr="00292160" w:rsidRDefault="003D4F39" w:rsidP="003D4F39">
      <w:pPr>
        <w:numPr>
          <w:ilvl w:val="0"/>
          <w:numId w:val="10"/>
        </w:numPr>
        <w:spacing w:after="240" w:line="276" w:lineRule="auto"/>
        <w:jc w:val="both"/>
      </w:pPr>
      <w:r>
        <w:t>J</w:t>
      </w:r>
      <w:r w:rsidR="00E476DC" w:rsidRPr="00292160">
        <w:t xml:space="preserve">ęzyk miłości rezygnuje z oceniania drugiego człowieka (do tego ma prawo Bóg); mogę się z kimś nie zgadzać, mogę </w:t>
      </w:r>
      <w:r w:rsidR="00B037D4" w:rsidRPr="00292160">
        <w:t>(nawet muszę) nie akceptować zła, jakie czyni, ale nie mogę przekreślać człowieka.</w:t>
      </w:r>
    </w:p>
    <w:p w:rsidR="00CE2F0A" w:rsidRDefault="00B037D4" w:rsidP="00CE2F0A">
      <w:pPr>
        <w:numPr>
          <w:ilvl w:val="0"/>
          <w:numId w:val="8"/>
        </w:numPr>
        <w:spacing w:line="276" w:lineRule="auto"/>
        <w:ind w:left="426"/>
        <w:jc w:val="both"/>
      </w:pPr>
      <w:r w:rsidRPr="00292160">
        <w:rPr>
          <w:b/>
        </w:rPr>
        <w:t>Zbigniew Cichoń</w:t>
      </w:r>
      <w:r w:rsidR="002305FC" w:rsidRPr="002305FC">
        <w:rPr>
          <w:b/>
          <w:i/>
        </w:rPr>
        <w:t>. Prawo w służbie człowieka</w:t>
      </w:r>
      <w:r w:rsidRPr="00292160">
        <w:t>:</w:t>
      </w:r>
    </w:p>
    <w:p w:rsidR="002305FC" w:rsidRDefault="002305FC" w:rsidP="002305FC">
      <w:pPr>
        <w:spacing w:line="276" w:lineRule="auto"/>
        <w:ind w:left="720"/>
        <w:jc w:val="both"/>
      </w:pPr>
    </w:p>
    <w:p w:rsidR="00CE2F0A" w:rsidRDefault="00CE2F0A" w:rsidP="00040157">
      <w:pPr>
        <w:numPr>
          <w:ilvl w:val="0"/>
          <w:numId w:val="11"/>
        </w:numPr>
        <w:spacing w:line="276" w:lineRule="auto"/>
        <w:jc w:val="both"/>
      </w:pPr>
      <w:r>
        <w:t>O</w:t>
      </w:r>
      <w:r w:rsidR="00B037D4" w:rsidRPr="00292160">
        <w:t>dwieczny problem (Antygona): relacja między prawem stanowionym a naturalnym.</w:t>
      </w:r>
    </w:p>
    <w:p w:rsidR="00CE2F0A" w:rsidRDefault="00CE2F0A" w:rsidP="00040157">
      <w:pPr>
        <w:numPr>
          <w:ilvl w:val="0"/>
          <w:numId w:val="11"/>
        </w:numPr>
        <w:spacing w:line="276" w:lineRule="auto"/>
        <w:jc w:val="both"/>
      </w:pPr>
      <w:r>
        <w:t>Problem nasilony po II wojnie ś</w:t>
      </w:r>
      <w:r w:rsidR="00B037D4" w:rsidRPr="00292160">
        <w:t>wiatowej</w:t>
      </w:r>
      <w:r w:rsidR="0013230F" w:rsidRPr="00292160">
        <w:t>: jakie są granice prawa i odpowiedzialności?</w:t>
      </w:r>
    </w:p>
    <w:p w:rsidR="00CE2F0A" w:rsidRDefault="00CE2F0A" w:rsidP="00040157">
      <w:pPr>
        <w:numPr>
          <w:ilvl w:val="0"/>
          <w:numId w:val="11"/>
        </w:numPr>
        <w:spacing w:line="276" w:lineRule="auto"/>
        <w:jc w:val="both"/>
      </w:pPr>
      <w:r>
        <w:t>Z</w:t>
      </w:r>
      <w:r w:rsidR="0013230F" w:rsidRPr="00292160">
        <w:t>alegalizowane bezprawie nie jest prawem.</w:t>
      </w:r>
    </w:p>
    <w:p w:rsidR="00CE2F0A" w:rsidRDefault="00CE2F0A" w:rsidP="00040157">
      <w:pPr>
        <w:numPr>
          <w:ilvl w:val="0"/>
          <w:numId w:val="11"/>
        </w:numPr>
        <w:spacing w:line="276" w:lineRule="auto"/>
        <w:jc w:val="both"/>
      </w:pPr>
      <w:r>
        <w:t>P</w:t>
      </w:r>
      <w:r w:rsidR="00B037D4" w:rsidRPr="00292160">
        <w:t>aństwo uzurpuje sobie prawo do ingerowania w nasze życie pod pozorem dbania o dobro (np. o dobro dzieci)</w:t>
      </w:r>
      <w:r w:rsidR="0013230F" w:rsidRPr="00292160">
        <w:t xml:space="preserve">. </w:t>
      </w:r>
    </w:p>
    <w:p w:rsidR="00EF5464" w:rsidRPr="00292160" w:rsidRDefault="00CE2F0A" w:rsidP="00040157">
      <w:pPr>
        <w:numPr>
          <w:ilvl w:val="0"/>
          <w:numId w:val="11"/>
        </w:numPr>
        <w:spacing w:line="276" w:lineRule="auto"/>
        <w:jc w:val="both"/>
      </w:pPr>
      <w:r>
        <w:t>P</w:t>
      </w:r>
      <w:r w:rsidR="0013230F" w:rsidRPr="00292160">
        <w:t>rawo rodziców do wychowania dzieci. Choroba naszych czasów: powołuje się różne instytucje administracyjne</w:t>
      </w:r>
      <w:r w:rsidR="00B037D4" w:rsidRPr="00292160">
        <w:t xml:space="preserve"> </w:t>
      </w:r>
      <w:r w:rsidR="0013230F" w:rsidRPr="00292160">
        <w:t>żeby oceniały, a one są nadgorliwe –</w:t>
      </w:r>
      <w:r w:rsidR="00EF5464" w:rsidRPr="00292160">
        <w:t xml:space="preserve"> muszą</w:t>
      </w:r>
      <w:r w:rsidR="0013230F" w:rsidRPr="00292160">
        <w:t xml:space="preserve"> udowodnić, że są potrzebne.</w:t>
      </w:r>
      <w:r w:rsidR="00EF5464" w:rsidRPr="00292160">
        <w:t xml:space="preserve"> Przodują w tym państwa skandynawskie – pomagają, ale przejmują kontrolę nad rodziną.</w:t>
      </w:r>
    </w:p>
    <w:p w:rsidR="00EF5464" w:rsidRPr="00292160" w:rsidRDefault="00EF5464" w:rsidP="00040157">
      <w:pPr>
        <w:spacing w:line="276" w:lineRule="auto"/>
        <w:jc w:val="both"/>
      </w:pPr>
    </w:p>
    <w:p w:rsidR="00CE2F0A" w:rsidRDefault="00CE2F0A" w:rsidP="00CE2F0A">
      <w:pPr>
        <w:pStyle w:val="Tytu"/>
        <w:jc w:val="left"/>
      </w:pPr>
      <w:r>
        <w:t>D</w:t>
      </w:r>
      <w:r w:rsidR="00EF5464" w:rsidRPr="00292160">
        <w:t xml:space="preserve">ebata publiczna. </w:t>
      </w:r>
    </w:p>
    <w:p w:rsidR="00CE2F0A" w:rsidRDefault="00CE2F0A" w:rsidP="00CE2F0A">
      <w:pPr>
        <w:rPr>
          <w:b/>
        </w:rPr>
      </w:pPr>
    </w:p>
    <w:p w:rsidR="00CE2F0A" w:rsidRDefault="00EF5464" w:rsidP="002305FC">
      <w:pPr>
        <w:ind w:firstLine="360"/>
        <w:rPr>
          <w:b/>
        </w:rPr>
      </w:pPr>
      <w:r w:rsidRPr="00CE2F0A">
        <w:rPr>
          <w:b/>
        </w:rPr>
        <w:t>Poruszane tematy:</w:t>
      </w:r>
    </w:p>
    <w:p w:rsidR="002305FC" w:rsidRDefault="002305FC" w:rsidP="00CE2F0A">
      <w:pPr>
        <w:rPr>
          <w:b/>
        </w:rPr>
      </w:pPr>
    </w:p>
    <w:p w:rsidR="00CE2F0A" w:rsidRDefault="00CE2F0A" w:rsidP="00040157">
      <w:pPr>
        <w:numPr>
          <w:ilvl w:val="0"/>
          <w:numId w:val="12"/>
        </w:numPr>
        <w:spacing w:line="276" w:lineRule="auto"/>
        <w:jc w:val="both"/>
      </w:pPr>
      <w:r>
        <w:t>S</w:t>
      </w:r>
      <w:r w:rsidR="00EF5464" w:rsidRPr="00292160">
        <w:t>woboda wypowiedzi, swoboda religii.</w:t>
      </w:r>
    </w:p>
    <w:p w:rsidR="00CE2F0A" w:rsidRDefault="00CE2F0A" w:rsidP="00040157">
      <w:pPr>
        <w:numPr>
          <w:ilvl w:val="0"/>
          <w:numId w:val="12"/>
        </w:numPr>
        <w:spacing w:line="276" w:lineRule="auto"/>
        <w:jc w:val="both"/>
      </w:pPr>
      <w:r>
        <w:t>P</w:t>
      </w:r>
      <w:r w:rsidR="00EF5464" w:rsidRPr="00292160">
        <w:t>rawa człowieka mają swój fundament w jego godności.</w:t>
      </w:r>
    </w:p>
    <w:p w:rsidR="00CE2F0A" w:rsidRDefault="00CE2F0A" w:rsidP="00040157">
      <w:pPr>
        <w:numPr>
          <w:ilvl w:val="0"/>
          <w:numId w:val="12"/>
        </w:numPr>
        <w:spacing w:line="276" w:lineRule="auto"/>
        <w:jc w:val="both"/>
      </w:pPr>
      <w:r>
        <w:t>P</w:t>
      </w:r>
      <w:r w:rsidR="00EF5464" w:rsidRPr="00292160">
        <w:t>ogwałcenie praw człowieka jest wynikiem lęku.</w:t>
      </w:r>
    </w:p>
    <w:p w:rsidR="00EF5464" w:rsidRPr="00292160" w:rsidRDefault="00D7045A" w:rsidP="00040157">
      <w:pPr>
        <w:numPr>
          <w:ilvl w:val="0"/>
          <w:numId w:val="12"/>
        </w:numPr>
        <w:spacing w:line="276" w:lineRule="auto"/>
        <w:jc w:val="both"/>
      </w:pPr>
      <w:r w:rsidRPr="00292160">
        <w:t>„Człowiek ma prawo do szczęścia. Aby mógł być szczęśliwy, musi być wolny. Aby być wolny, musi być odważny.”</w:t>
      </w:r>
    </w:p>
    <w:p w:rsidR="004D2AAF" w:rsidRPr="00292160" w:rsidRDefault="004D2AAF" w:rsidP="00040157">
      <w:pPr>
        <w:spacing w:after="240" w:line="276" w:lineRule="auto"/>
        <w:jc w:val="both"/>
      </w:pPr>
    </w:p>
    <w:p w:rsidR="004D2AAF" w:rsidRPr="00292160" w:rsidRDefault="004D2AAF" w:rsidP="00CE2F0A">
      <w:pPr>
        <w:pStyle w:val="Tytu"/>
        <w:jc w:val="left"/>
      </w:pPr>
      <w:r w:rsidRPr="00292160">
        <w:t>Trzeci dzień Kongresu (sobota). Katedra Wawelska.</w:t>
      </w:r>
    </w:p>
    <w:p w:rsidR="002305FC" w:rsidRDefault="004D2AAF" w:rsidP="002305FC">
      <w:pPr>
        <w:spacing w:after="240" w:line="276" w:lineRule="auto"/>
        <w:jc w:val="both"/>
      </w:pPr>
      <w:r w:rsidRPr="00292160">
        <w:tab/>
      </w:r>
    </w:p>
    <w:p w:rsidR="004D2AAF" w:rsidRPr="00292160" w:rsidRDefault="004D2AAF" w:rsidP="002305FC">
      <w:pPr>
        <w:spacing w:after="240" w:line="276" w:lineRule="auto"/>
        <w:ind w:firstLine="708"/>
        <w:jc w:val="both"/>
      </w:pPr>
      <w:r w:rsidRPr="00292160">
        <w:t xml:space="preserve">Powitanie przez ks. Proboszcza: </w:t>
      </w:r>
      <w:r w:rsidRPr="00CE2F0A">
        <w:rPr>
          <w:i/>
        </w:rPr>
        <w:t>Jesteście tu, abyście i wy wpisali się w tę 1000-letnią historię tej katedry. Ta świątynia była i jest „świątynią nadziei”.</w:t>
      </w:r>
    </w:p>
    <w:p w:rsidR="00CE2F0A" w:rsidRDefault="004D2AAF" w:rsidP="00040157">
      <w:pPr>
        <w:spacing w:line="276" w:lineRule="auto"/>
        <w:jc w:val="both"/>
      </w:pPr>
      <w:r w:rsidRPr="00292160">
        <w:lastRenderedPageBreak/>
        <w:tab/>
      </w:r>
      <w:r w:rsidR="00CE2F0A">
        <w:t>Homilię w czasie M</w:t>
      </w:r>
      <w:r w:rsidR="00746653" w:rsidRPr="00292160">
        <w:t>s</w:t>
      </w:r>
      <w:r w:rsidR="00D20474" w:rsidRPr="00292160">
        <w:t xml:space="preserve">zy św. głosił bp. M. </w:t>
      </w:r>
      <w:proofErr w:type="spellStart"/>
      <w:r w:rsidR="00D20474" w:rsidRPr="00292160">
        <w:t>Solarczyk</w:t>
      </w:r>
      <w:proofErr w:type="spellEnd"/>
      <w:r w:rsidR="00D20474" w:rsidRPr="00292160">
        <w:t>: dzisiejsza Ewangelia (przypowieść o siewcy) nasuwa takie myśli:</w:t>
      </w:r>
    </w:p>
    <w:p w:rsidR="002305FC" w:rsidRDefault="002305FC" w:rsidP="002305FC">
      <w:pPr>
        <w:spacing w:line="276" w:lineRule="auto"/>
        <w:ind w:left="720"/>
        <w:jc w:val="both"/>
      </w:pPr>
    </w:p>
    <w:p w:rsidR="00CE2F0A" w:rsidRDefault="00CE2F0A" w:rsidP="00040157">
      <w:pPr>
        <w:numPr>
          <w:ilvl w:val="0"/>
          <w:numId w:val="13"/>
        </w:numPr>
        <w:spacing w:line="276" w:lineRule="auto"/>
        <w:jc w:val="both"/>
      </w:pPr>
      <w:r>
        <w:t>N</w:t>
      </w:r>
      <w:r w:rsidR="00D20474" w:rsidRPr="00292160">
        <w:t>asze serca – miejsce, gdzie Bóg składa ziarno – mają być żyzną glebą</w:t>
      </w:r>
      <w:r w:rsidR="0063528B" w:rsidRPr="00292160">
        <w:t>.</w:t>
      </w:r>
    </w:p>
    <w:p w:rsidR="00CE2F0A" w:rsidRDefault="00CE2F0A" w:rsidP="00040157">
      <w:pPr>
        <w:numPr>
          <w:ilvl w:val="0"/>
          <w:numId w:val="13"/>
        </w:numPr>
        <w:spacing w:line="276" w:lineRule="auto"/>
        <w:jc w:val="both"/>
      </w:pPr>
      <w:r>
        <w:t>M</w:t>
      </w:r>
      <w:r w:rsidR="0063528B" w:rsidRPr="00292160">
        <w:t>amy podjąć posługę siewcy (jakie ziarno się marnuje w posłudze siewcy? – to, którego nie wrzuci w ziemię, które zostanie w jego ręce).</w:t>
      </w:r>
    </w:p>
    <w:p w:rsidR="0063528B" w:rsidRPr="00292160" w:rsidRDefault="00CE2F0A" w:rsidP="00040157">
      <w:pPr>
        <w:numPr>
          <w:ilvl w:val="0"/>
          <w:numId w:val="13"/>
        </w:numPr>
        <w:spacing w:line="276" w:lineRule="auto"/>
        <w:jc w:val="both"/>
      </w:pPr>
      <w:r>
        <w:t>T</w:t>
      </w:r>
      <w:r w:rsidR="0063528B" w:rsidRPr="00292160">
        <w:t>rzeba użyźniać ziemię, w którą wrzuca się ziarno, zbierać kamienie, żeby nie raniły, odchwaszczać, odpędzać ptaki dzisiejszego świata (kłamstwa, niszczenie tego, co święte); mamy dawać jasne świadectwo.</w:t>
      </w:r>
    </w:p>
    <w:p w:rsidR="00E70138" w:rsidRPr="00292160" w:rsidRDefault="00E70138" w:rsidP="00040157">
      <w:pPr>
        <w:spacing w:line="276" w:lineRule="auto"/>
        <w:jc w:val="both"/>
      </w:pPr>
    </w:p>
    <w:p w:rsidR="00CE2F0A" w:rsidRDefault="00E70138" w:rsidP="00040157">
      <w:pPr>
        <w:spacing w:line="276" w:lineRule="auto"/>
        <w:jc w:val="both"/>
      </w:pPr>
      <w:r w:rsidRPr="00292160">
        <w:tab/>
      </w:r>
      <w:r w:rsidRPr="00292160">
        <w:rPr>
          <w:b/>
        </w:rPr>
        <w:t>W sali Filharmonii Krakowskiej o. Marek Fiałkowski</w:t>
      </w:r>
      <w:r w:rsidRPr="00292160">
        <w:t xml:space="preserve"> mówi</w:t>
      </w:r>
      <w:r w:rsidR="002305FC">
        <w:t>ł</w:t>
      </w:r>
      <w:r w:rsidRPr="00292160">
        <w:t xml:space="preserve"> </w:t>
      </w:r>
      <w:r w:rsidR="00CE2F0A">
        <w:t>o „</w:t>
      </w:r>
      <w:r w:rsidRPr="00292160">
        <w:t>Kościele w Polsce i zadaniach dla Akcji Katolickiej”:</w:t>
      </w:r>
    </w:p>
    <w:p w:rsidR="002305FC" w:rsidRDefault="002305FC" w:rsidP="002305FC">
      <w:pPr>
        <w:spacing w:line="276" w:lineRule="auto"/>
        <w:ind w:left="720"/>
        <w:jc w:val="both"/>
      </w:pPr>
    </w:p>
    <w:p w:rsidR="00CE2F0A" w:rsidRDefault="00CE2F0A" w:rsidP="00040157">
      <w:pPr>
        <w:numPr>
          <w:ilvl w:val="0"/>
          <w:numId w:val="14"/>
        </w:numPr>
        <w:spacing w:line="276" w:lineRule="auto"/>
        <w:jc w:val="both"/>
      </w:pPr>
      <w:r>
        <w:t>Ś</w:t>
      </w:r>
      <w:r w:rsidR="00E70138" w:rsidRPr="00292160">
        <w:t>więtość i nawrócenie</w:t>
      </w:r>
      <w:r w:rsidR="00F405C1" w:rsidRPr="00292160">
        <w:t>, otwarcie się na Bożą łaskę.</w:t>
      </w:r>
    </w:p>
    <w:p w:rsidR="00CE2F0A" w:rsidRDefault="00CE2F0A" w:rsidP="00040157">
      <w:pPr>
        <w:numPr>
          <w:ilvl w:val="0"/>
          <w:numId w:val="14"/>
        </w:numPr>
        <w:spacing w:line="276" w:lineRule="auto"/>
        <w:jc w:val="both"/>
      </w:pPr>
      <w:r>
        <w:t>P</w:t>
      </w:r>
      <w:r w:rsidR="00F405C1" w:rsidRPr="00292160">
        <w:t>ermanentna i wieloraka formacja chrześcijańska – dokształcamy się w wielu dziedzinach, a w życiu chrześcijańskim pozosta</w:t>
      </w:r>
      <w:r>
        <w:t>jemy często na etapie I Komunii Świętej.</w:t>
      </w:r>
    </w:p>
    <w:p w:rsidR="00CE2F0A" w:rsidRDefault="00CE2F0A" w:rsidP="00040157">
      <w:pPr>
        <w:numPr>
          <w:ilvl w:val="0"/>
          <w:numId w:val="14"/>
        </w:numPr>
        <w:spacing w:line="276" w:lineRule="auto"/>
        <w:jc w:val="both"/>
      </w:pPr>
      <w:r>
        <w:t>B</w:t>
      </w:r>
      <w:r w:rsidR="00F405C1" w:rsidRPr="00292160">
        <w:t>udowanie środowiska chrześcijańskiego, dzielenie się wiarą, mówienie o niej.</w:t>
      </w:r>
    </w:p>
    <w:p w:rsidR="00CE2F0A" w:rsidRDefault="00CE2F0A" w:rsidP="00040157">
      <w:pPr>
        <w:numPr>
          <w:ilvl w:val="0"/>
          <w:numId w:val="14"/>
        </w:numPr>
        <w:spacing w:line="276" w:lineRule="auto"/>
        <w:jc w:val="both"/>
      </w:pPr>
      <w:r>
        <w:t>O</w:t>
      </w:r>
      <w:r w:rsidR="00F405C1" w:rsidRPr="00292160">
        <w:t>dważny dialog ze współczesnym światem – przyjdzie nam niedługo zmierzyć się z innymi religiami, trzeba więc wiedzieć, kim sami jesteśmy.</w:t>
      </w:r>
    </w:p>
    <w:p w:rsidR="00CE2F0A" w:rsidRDefault="00CE2F0A" w:rsidP="00040157">
      <w:pPr>
        <w:numPr>
          <w:ilvl w:val="0"/>
          <w:numId w:val="14"/>
        </w:numPr>
        <w:spacing w:line="276" w:lineRule="auto"/>
        <w:jc w:val="both"/>
      </w:pPr>
      <w:r>
        <w:t>A</w:t>
      </w:r>
      <w:r w:rsidR="00F405C1" w:rsidRPr="00292160">
        <w:t>ktywność w życiu społecznym, poszukiwanie nowego języka, który prz</w:t>
      </w:r>
      <w:r w:rsidR="00EF351C" w:rsidRPr="00292160">
        <w:t>ebije się przez „szum medialny”.</w:t>
      </w:r>
    </w:p>
    <w:p w:rsidR="00EF351C" w:rsidRPr="00292160" w:rsidRDefault="00CE2F0A" w:rsidP="00040157">
      <w:pPr>
        <w:numPr>
          <w:ilvl w:val="0"/>
          <w:numId w:val="14"/>
        </w:numPr>
        <w:spacing w:line="276" w:lineRule="auto"/>
        <w:jc w:val="both"/>
      </w:pPr>
      <w:r>
        <w:t>N</w:t>
      </w:r>
      <w:r w:rsidR="00EF351C" w:rsidRPr="00292160">
        <w:t>ie budować sobie „ciepłego gniazdka”; sól nie może tracić smaku, a światło blasku.</w:t>
      </w:r>
    </w:p>
    <w:p w:rsidR="00CE2F0A" w:rsidRDefault="00CE2F0A" w:rsidP="00CE2F0A">
      <w:pPr>
        <w:spacing w:line="276" w:lineRule="auto"/>
        <w:ind w:left="720"/>
        <w:jc w:val="both"/>
        <w:rPr>
          <w:b/>
        </w:rPr>
      </w:pPr>
    </w:p>
    <w:p w:rsidR="0063528B" w:rsidRPr="00292160" w:rsidRDefault="00CE2F0A" w:rsidP="00CE2F0A">
      <w:pPr>
        <w:pStyle w:val="Tytu"/>
        <w:jc w:val="left"/>
      </w:pPr>
      <w:r>
        <w:t>III sesja.</w:t>
      </w:r>
      <w:r w:rsidR="00BA2335">
        <w:t xml:space="preserve"> </w:t>
      </w:r>
      <w:r w:rsidR="0063528B" w:rsidRPr="002B0473">
        <w:rPr>
          <w:b w:val="0"/>
          <w:i/>
        </w:rPr>
        <w:t>Chrześcijański wymiar polityki</w:t>
      </w:r>
      <w:r w:rsidR="00BA2335" w:rsidRPr="002B0473">
        <w:rPr>
          <w:b w:val="0"/>
        </w:rPr>
        <w:t>.</w:t>
      </w:r>
    </w:p>
    <w:p w:rsidR="002B2866" w:rsidRPr="00292160" w:rsidRDefault="002B2866" w:rsidP="00040157">
      <w:pPr>
        <w:spacing w:after="240" w:line="276" w:lineRule="auto"/>
        <w:jc w:val="both"/>
        <w:rPr>
          <w:b/>
        </w:rPr>
      </w:pPr>
    </w:p>
    <w:p w:rsidR="002B2866" w:rsidRPr="00292160" w:rsidRDefault="002B2866" w:rsidP="00040157">
      <w:pPr>
        <w:spacing w:line="276" w:lineRule="auto"/>
        <w:jc w:val="both"/>
      </w:pPr>
      <w:r w:rsidRPr="00292160">
        <w:rPr>
          <w:b/>
        </w:rPr>
        <w:t>1.  Prof. Andrzej Zoll</w:t>
      </w:r>
      <w:r w:rsidR="00BA2335">
        <w:t xml:space="preserve">. </w:t>
      </w:r>
      <w:r w:rsidRPr="00BA2335">
        <w:rPr>
          <w:b/>
          <w:i/>
        </w:rPr>
        <w:t>Godność człowieka i troska o dobro wspólne jako podstawy porządku społecznego</w:t>
      </w:r>
      <w:r w:rsidRPr="00292160">
        <w:t>:</w:t>
      </w:r>
    </w:p>
    <w:p w:rsidR="00BA2335" w:rsidRDefault="00BA2335" w:rsidP="00BA2335">
      <w:pPr>
        <w:spacing w:line="276" w:lineRule="auto"/>
        <w:ind w:left="720"/>
        <w:jc w:val="both"/>
      </w:pPr>
    </w:p>
    <w:p w:rsidR="00CE2F0A" w:rsidRDefault="00CE2F0A" w:rsidP="00040157">
      <w:pPr>
        <w:numPr>
          <w:ilvl w:val="0"/>
          <w:numId w:val="15"/>
        </w:numPr>
        <w:spacing w:line="276" w:lineRule="auto"/>
        <w:jc w:val="both"/>
      </w:pPr>
      <w:r>
        <w:t>D</w:t>
      </w:r>
      <w:r w:rsidR="00EF351C" w:rsidRPr="00292160">
        <w:t>orosło dziś pokolenie, które nie pamięta totalitaryzmu; ono nie rozumie pewnych rzeczy.</w:t>
      </w:r>
    </w:p>
    <w:p w:rsidR="00CE2F0A" w:rsidRDefault="00CE2F0A" w:rsidP="00040157">
      <w:pPr>
        <w:numPr>
          <w:ilvl w:val="0"/>
          <w:numId w:val="15"/>
        </w:numPr>
        <w:spacing w:line="276" w:lineRule="auto"/>
        <w:jc w:val="both"/>
      </w:pPr>
      <w:r>
        <w:t>N</w:t>
      </w:r>
      <w:r w:rsidR="00EF351C" w:rsidRPr="00292160">
        <w:t>ie możemy negować tego, że udało się nam przejść z komunizmu do demokracji. Jednak porażką w tym sukcesie jest nasze podzielenie się.</w:t>
      </w:r>
    </w:p>
    <w:p w:rsidR="00CE2F0A" w:rsidRDefault="00CE2F0A" w:rsidP="00040157">
      <w:pPr>
        <w:numPr>
          <w:ilvl w:val="0"/>
          <w:numId w:val="15"/>
        </w:numPr>
        <w:spacing w:line="276" w:lineRule="auto"/>
        <w:jc w:val="both"/>
      </w:pPr>
      <w:r>
        <w:t>S</w:t>
      </w:r>
      <w:r w:rsidR="00EF351C" w:rsidRPr="00292160">
        <w:t>pory mają tworzyć, prowadzić do postępu, a nie być sporami dla sporu.</w:t>
      </w:r>
    </w:p>
    <w:p w:rsidR="00CE2F0A" w:rsidRDefault="00CE2F0A" w:rsidP="00040157">
      <w:pPr>
        <w:numPr>
          <w:ilvl w:val="0"/>
          <w:numId w:val="15"/>
        </w:numPr>
        <w:spacing w:line="276" w:lineRule="auto"/>
        <w:jc w:val="both"/>
      </w:pPr>
      <w:r>
        <w:t>W</w:t>
      </w:r>
      <w:r w:rsidR="00EF351C" w:rsidRPr="00292160">
        <w:t>olność to także odpowiedzialność. Odzyskaniu niepodległości nie towarzyszyło, niestety, poczucie odpowiedzialności.</w:t>
      </w:r>
    </w:p>
    <w:p w:rsidR="00CE2F0A" w:rsidRDefault="00CE2F0A" w:rsidP="00040157">
      <w:pPr>
        <w:numPr>
          <w:ilvl w:val="0"/>
          <w:numId w:val="15"/>
        </w:numPr>
        <w:spacing w:line="276" w:lineRule="auto"/>
        <w:jc w:val="both"/>
      </w:pPr>
      <w:r>
        <w:t>T</w:t>
      </w:r>
      <w:r w:rsidR="00EF351C" w:rsidRPr="00292160">
        <w:t>ęsknimy za silną władzą, która zmniejszy naszą odpowiedzialność</w:t>
      </w:r>
      <w:r w:rsidR="004A3030" w:rsidRPr="00292160">
        <w:t>. Ale jeśli przerzucamy odpowiedzialność na władzę, pozbawiamy się wolności.</w:t>
      </w:r>
    </w:p>
    <w:p w:rsidR="004A3030" w:rsidRPr="00292160" w:rsidRDefault="00CE2F0A" w:rsidP="00040157">
      <w:pPr>
        <w:numPr>
          <w:ilvl w:val="0"/>
          <w:numId w:val="15"/>
        </w:numPr>
        <w:spacing w:line="276" w:lineRule="auto"/>
        <w:jc w:val="both"/>
      </w:pPr>
      <w:r>
        <w:t>I</w:t>
      </w:r>
      <w:r w:rsidR="004A3030" w:rsidRPr="00292160">
        <w:t>le wolności można oddać bezpiecznie? Ile pozostawić odpowiedzialności, by nie dopuścić do zniewolenia?</w:t>
      </w:r>
    </w:p>
    <w:p w:rsidR="004A3030" w:rsidRPr="00292160" w:rsidRDefault="004A3030" w:rsidP="00040157">
      <w:pPr>
        <w:spacing w:line="276" w:lineRule="auto"/>
        <w:jc w:val="both"/>
      </w:pPr>
    </w:p>
    <w:p w:rsidR="004A3030" w:rsidRPr="00292160" w:rsidRDefault="004A3030" w:rsidP="00040157">
      <w:pPr>
        <w:spacing w:line="276" w:lineRule="auto"/>
        <w:jc w:val="both"/>
      </w:pPr>
      <w:r w:rsidRPr="00292160">
        <w:rPr>
          <w:b/>
        </w:rPr>
        <w:lastRenderedPageBreak/>
        <w:t>2. Marek Jurek</w:t>
      </w:r>
      <w:r w:rsidR="00CE2F0A">
        <w:t>.</w:t>
      </w:r>
      <w:r w:rsidR="00BA2335">
        <w:t xml:space="preserve"> </w:t>
      </w:r>
      <w:r w:rsidRPr="00BA2335">
        <w:rPr>
          <w:b/>
          <w:i/>
        </w:rPr>
        <w:t>Czy w polityce jest miejs</w:t>
      </w:r>
      <w:r w:rsidR="00BA2335" w:rsidRPr="00BA2335">
        <w:rPr>
          <w:b/>
          <w:i/>
        </w:rPr>
        <w:t>ce na wartości chrześcijańskie?</w:t>
      </w:r>
      <w:r w:rsidRPr="00BA2335">
        <w:rPr>
          <w:b/>
          <w:i/>
        </w:rPr>
        <w:t>:</w:t>
      </w:r>
    </w:p>
    <w:p w:rsidR="00BA2335" w:rsidRDefault="00BA2335" w:rsidP="00BA2335">
      <w:pPr>
        <w:spacing w:line="276" w:lineRule="auto"/>
        <w:ind w:left="720"/>
        <w:jc w:val="both"/>
      </w:pPr>
    </w:p>
    <w:p w:rsidR="009C6C2F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 xml:space="preserve">Św. </w:t>
      </w:r>
      <w:r w:rsidR="004A3030" w:rsidRPr="00292160">
        <w:t xml:space="preserve">Jan Paweł II ukazał nam model polityka idealnego: </w:t>
      </w:r>
      <w:r>
        <w:t xml:space="preserve">to </w:t>
      </w:r>
      <w:r w:rsidR="004A3030" w:rsidRPr="00292160">
        <w:t>Królowa Jadwiga.</w:t>
      </w:r>
    </w:p>
    <w:p w:rsidR="009C6C2F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>U</w:t>
      </w:r>
      <w:r w:rsidR="004A3030" w:rsidRPr="00292160">
        <w:t>kształtowała nas cywilizacja chrześcijańska. Dziś jest ona zagrożona.</w:t>
      </w:r>
    </w:p>
    <w:p w:rsidR="009C6C2F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>J</w:t>
      </w:r>
      <w:r w:rsidR="004A3030" w:rsidRPr="00292160">
        <w:t>aka właściwie jest dziś polityka? Jej celem jest głównie konsumpcja, a to nie zachęca do zaangażowania.</w:t>
      </w:r>
    </w:p>
    <w:p w:rsidR="009C6C2F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>M</w:t>
      </w:r>
      <w:r w:rsidR="00AE396F" w:rsidRPr="00292160">
        <w:t>usimy mieć świadomość tego, czym jest dobro wspólne, dobro, jakie mamy wytworzyć dla innych.</w:t>
      </w:r>
    </w:p>
    <w:p w:rsidR="009C6C2F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>P</w:t>
      </w:r>
      <w:r w:rsidR="00AE396F" w:rsidRPr="00292160">
        <w:t xml:space="preserve">rzywrócić właściwy porządek rzeczy: są wartości </w:t>
      </w:r>
      <w:proofErr w:type="spellStart"/>
      <w:r w:rsidR="00AE396F" w:rsidRPr="00292160">
        <w:t>nienegocjowalne</w:t>
      </w:r>
      <w:proofErr w:type="spellEnd"/>
      <w:r w:rsidR="00AE396F" w:rsidRPr="00292160">
        <w:t xml:space="preserve"> – np. życie ludzkie.</w:t>
      </w:r>
    </w:p>
    <w:p w:rsidR="009C6C2F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>J</w:t>
      </w:r>
      <w:r w:rsidR="00AE396F" w:rsidRPr="00292160">
        <w:t>ako chrześcijanie pamiętajmy, że od „bicia piany” (co widzimy w TV) ważniejsze są prawdy katechizmowe.</w:t>
      </w:r>
    </w:p>
    <w:p w:rsidR="009C6C2F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 xml:space="preserve">Św. </w:t>
      </w:r>
      <w:r w:rsidR="00AE396F" w:rsidRPr="00292160">
        <w:t>J</w:t>
      </w:r>
      <w:r>
        <w:t xml:space="preserve">an </w:t>
      </w:r>
      <w:r w:rsidR="00AE396F" w:rsidRPr="00292160">
        <w:t>P</w:t>
      </w:r>
      <w:r>
        <w:t>aweł</w:t>
      </w:r>
      <w:r w:rsidR="00AE396F" w:rsidRPr="00292160">
        <w:t xml:space="preserve"> II mówił, że mimo tego jaka jest polityka, mamy się w nią angażować.  My politykujemy przy kawie, a konkretnie nie działamy. Kontrolujmy posła, którego wybraliśmy. Jeśli piszemy jakieś „veto”</w:t>
      </w:r>
      <w:r w:rsidR="00BA150D" w:rsidRPr="00292160">
        <w:t>, to śledźmy, co się dalej z tym dzieje.</w:t>
      </w:r>
    </w:p>
    <w:p w:rsidR="00BA150D" w:rsidRPr="00292160" w:rsidRDefault="009C6C2F" w:rsidP="00040157">
      <w:pPr>
        <w:numPr>
          <w:ilvl w:val="0"/>
          <w:numId w:val="16"/>
        </w:numPr>
        <w:spacing w:line="276" w:lineRule="auto"/>
        <w:jc w:val="both"/>
      </w:pPr>
      <w:r>
        <w:t>W</w:t>
      </w:r>
      <w:r w:rsidR="00BA150D" w:rsidRPr="00292160">
        <w:t>ystępujemy z hasłami wolności, ale odpowiedzialność mniej nas interesuje.</w:t>
      </w:r>
    </w:p>
    <w:p w:rsidR="00BA150D" w:rsidRPr="00292160" w:rsidRDefault="00BA150D" w:rsidP="00040157">
      <w:pPr>
        <w:spacing w:line="276" w:lineRule="auto"/>
        <w:jc w:val="both"/>
      </w:pPr>
    </w:p>
    <w:p w:rsidR="00BA150D" w:rsidRPr="00292160" w:rsidRDefault="00BA150D" w:rsidP="009C6C2F">
      <w:pPr>
        <w:pStyle w:val="Tytu"/>
        <w:jc w:val="left"/>
      </w:pPr>
      <w:r w:rsidRPr="00292160">
        <w:t>IV sesja</w:t>
      </w:r>
      <w:r w:rsidR="009C6C2F">
        <w:t xml:space="preserve">. </w:t>
      </w:r>
      <w:r w:rsidRPr="002B0473">
        <w:rPr>
          <w:b w:val="0"/>
          <w:i/>
        </w:rPr>
        <w:t>Kultura – wolność i odpowiedzialność.</w:t>
      </w:r>
    </w:p>
    <w:p w:rsidR="00BA150D" w:rsidRPr="00292160" w:rsidRDefault="00BA150D" w:rsidP="00040157">
      <w:pPr>
        <w:spacing w:after="240" w:line="276" w:lineRule="auto"/>
        <w:jc w:val="both"/>
        <w:rPr>
          <w:b/>
        </w:rPr>
      </w:pPr>
    </w:p>
    <w:p w:rsidR="00BA150D" w:rsidRPr="00292160" w:rsidRDefault="00BA150D" w:rsidP="00040157">
      <w:pPr>
        <w:spacing w:line="276" w:lineRule="auto"/>
        <w:jc w:val="both"/>
      </w:pPr>
      <w:r w:rsidRPr="00292160">
        <w:rPr>
          <w:b/>
        </w:rPr>
        <w:t>1. dr K. M. Ujazdowski</w:t>
      </w:r>
      <w:r w:rsidR="009C6C2F">
        <w:t xml:space="preserve">. </w:t>
      </w:r>
      <w:r w:rsidRPr="009C6C2F">
        <w:rPr>
          <w:b/>
          <w:i/>
        </w:rPr>
        <w:t>Wyc</w:t>
      </w:r>
      <w:r w:rsidR="009C6C2F" w:rsidRPr="009C6C2F">
        <w:rPr>
          <w:b/>
          <w:i/>
        </w:rPr>
        <w:t>howanie przez kulturę</w:t>
      </w:r>
      <w:r w:rsidRPr="00292160">
        <w:t>:</w:t>
      </w:r>
    </w:p>
    <w:p w:rsidR="00BA2335" w:rsidRDefault="00BA2335" w:rsidP="00BA2335">
      <w:pPr>
        <w:spacing w:line="276" w:lineRule="auto"/>
        <w:ind w:left="720"/>
        <w:jc w:val="both"/>
      </w:pPr>
    </w:p>
    <w:p w:rsidR="00B86F0F" w:rsidRDefault="009C6C2F" w:rsidP="00040157">
      <w:pPr>
        <w:numPr>
          <w:ilvl w:val="0"/>
          <w:numId w:val="17"/>
        </w:numPr>
        <w:spacing w:line="276" w:lineRule="auto"/>
        <w:jc w:val="both"/>
      </w:pPr>
      <w:r>
        <w:t>K</w:t>
      </w:r>
      <w:r w:rsidR="00B33645" w:rsidRPr="00292160">
        <w:t>ultura nie jest wychowaniem, ale pomaga w wychowaniu.</w:t>
      </w:r>
    </w:p>
    <w:p w:rsidR="00B86F0F" w:rsidRDefault="00B86F0F" w:rsidP="00040157">
      <w:pPr>
        <w:numPr>
          <w:ilvl w:val="0"/>
          <w:numId w:val="17"/>
        </w:numPr>
        <w:spacing w:line="276" w:lineRule="auto"/>
        <w:jc w:val="both"/>
      </w:pPr>
      <w:r>
        <w:t>K</w:t>
      </w:r>
      <w:r w:rsidR="00B33645" w:rsidRPr="00292160">
        <w:t>ultura pomaga „wyciągnąć” ludzi do normalnego życia.</w:t>
      </w:r>
    </w:p>
    <w:p w:rsidR="00B86F0F" w:rsidRDefault="00B86F0F" w:rsidP="00040157">
      <w:pPr>
        <w:numPr>
          <w:ilvl w:val="0"/>
          <w:numId w:val="17"/>
        </w:numPr>
        <w:spacing w:line="276" w:lineRule="auto"/>
        <w:jc w:val="both"/>
      </w:pPr>
      <w:r>
        <w:t>K</w:t>
      </w:r>
      <w:r w:rsidR="00B33645" w:rsidRPr="00292160">
        <w:t>ultura uczy życia we wspólnocie.</w:t>
      </w:r>
    </w:p>
    <w:p w:rsidR="00B86F0F" w:rsidRDefault="00B86F0F" w:rsidP="00040157">
      <w:pPr>
        <w:numPr>
          <w:ilvl w:val="0"/>
          <w:numId w:val="17"/>
        </w:numPr>
        <w:spacing w:line="276" w:lineRule="auto"/>
        <w:jc w:val="both"/>
      </w:pPr>
      <w:r>
        <w:t>N</w:t>
      </w:r>
      <w:r w:rsidR="00B33645" w:rsidRPr="00292160">
        <w:t>asza odpowiedzialność jest wielopoziomowa: rodzina – parafia – samorządy – władze centralne.</w:t>
      </w:r>
    </w:p>
    <w:p w:rsidR="00B33645" w:rsidRPr="00292160" w:rsidRDefault="00B86F0F" w:rsidP="00040157">
      <w:pPr>
        <w:numPr>
          <w:ilvl w:val="0"/>
          <w:numId w:val="17"/>
        </w:numPr>
        <w:spacing w:line="276" w:lineRule="auto"/>
        <w:jc w:val="both"/>
      </w:pPr>
      <w:r>
        <w:t>P</w:t>
      </w:r>
      <w:r w:rsidR="00B33645" w:rsidRPr="00292160">
        <w:t>owrót do programu „Patriotyzm”.</w:t>
      </w:r>
    </w:p>
    <w:p w:rsidR="00B33645" w:rsidRPr="00292160" w:rsidRDefault="00B33645" w:rsidP="00040157">
      <w:pPr>
        <w:spacing w:line="276" w:lineRule="auto"/>
        <w:jc w:val="both"/>
      </w:pPr>
    </w:p>
    <w:p w:rsidR="00B33645" w:rsidRPr="00292160" w:rsidRDefault="00B33645" w:rsidP="00040157">
      <w:pPr>
        <w:spacing w:line="276" w:lineRule="auto"/>
        <w:jc w:val="both"/>
      </w:pPr>
      <w:r w:rsidRPr="00292160">
        <w:rPr>
          <w:b/>
        </w:rPr>
        <w:t>2. Krzysztof Zanussi</w:t>
      </w:r>
      <w:r w:rsidR="00B86F0F">
        <w:t xml:space="preserve">. </w:t>
      </w:r>
      <w:r w:rsidR="00B86F0F" w:rsidRPr="00B86F0F">
        <w:rPr>
          <w:b/>
          <w:i/>
        </w:rPr>
        <w:t>Granice wolności w sztuce</w:t>
      </w:r>
      <w:r w:rsidR="00B86F0F">
        <w:t>.</w:t>
      </w:r>
      <w:r w:rsidRPr="00292160">
        <w:t>:</w:t>
      </w:r>
    </w:p>
    <w:p w:rsidR="00BA2335" w:rsidRDefault="00BA2335" w:rsidP="00BA2335">
      <w:pPr>
        <w:spacing w:line="276" w:lineRule="auto"/>
        <w:ind w:left="720"/>
        <w:jc w:val="both"/>
      </w:pPr>
    </w:p>
    <w:p w:rsidR="00B86F0F" w:rsidRDefault="00B86F0F" w:rsidP="00040157">
      <w:pPr>
        <w:numPr>
          <w:ilvl w:val="0"/>
          <w:numId w:val="18"/>
        </w:numPr>
        <w:spacing w:line="276" w:lineRule="auto"/>
        <w:jc w:val="both"/>
      </w:pPr>
      <w:r>
        <w:t>J</w:t>
      </w:r>
      <w:r w:rsidR="00B33645" w:rsidRPr="00292160">
        <w:t>est kultura wysoka i niska, czyli popularna. Moc stoi za „niską” – tu są wielkie pieniądze.</w:t>
      </w:r>
    </w:p>
    <w:p w:rsidR="00277EF7" w:rsidRDefault="00B86F0F" w:rsidP="00040157">
      <w:pPr>
        <w:numPr>
          <w:ilvl w:val="0"/>
          <w:numId w:val="18"/>
        </w:numPr>
        <w:spacing w:line="276" w:lineRule="auto"/>
        <w:jc w:val="both"/>
      </w:pPr>
      <w:r>
        <w:t>A</w:t>
      </w:r>
      <w:r w:rsidR="00B33645" w:rsidRPr="00292160">
        <w:t>rtystę musi coś ograniczać. Dziś jednak panuje tendencja: przekraczać granice, nic nie jest zabronione. No i przekracza się rejony obwarowane dotąd „tabu”.</w:t>
      </w:r>
    </w:p>
    <w:p w:rsidR="00277EF7" w:rsidRDefault="00277EF7" w:rsidP="00040157">
      <w:pPr>
        <w:numPr>
          <w:ilvl w:val="0"/>
          <w:numId w:val="18"/>
        </w:numPr>
        <w:spacing w:line="276" w:lineRule="auto"/>
        <w:jc w:val="both"/>
      </w:pPr>
      <w:r>
        <w:t>T</w:t>
      </w:r>
      <w:r w:rsidR="00465AE1" w:rsidRPr="00292160">
        <w:t>rzeba wypracować sposób wyrażania protestu, żeby nie stracić godności i nie pozwolić się sponiewierać. Problem: jeżeli protestujemy „administracyjnie”, najczęściej robimy reklamę; może lepszy jest bojkot i wygwizdanie?</w:t>
      </w:r>
    </w:p>
    <w:p w:rsidR="00277EF7" w:rsidRDefault="00277EF7" w:rsidP="00040157">
      <w:pPr>
        <w:numPr>
          <w:ilvl w:val="0"/>
          <w:numId w:val="18"/>
        </w:numPr>
        <w:spacing w:line="276" w:lineRule="auto"/>
        <w:jc w:val="both"/>
      </w:pPr>
      <w:r>
        <w:t>N</w:t>
      </w:r>
      <w:r w:rsidR="00465AE1" w:rsidRPr="00292160">
        <w:t xml:space="preserve">ie cenzurować „artystów” ale samego siebie. Nie oglądać, nie kupować </w:t>
      </w:r>
      <w:r>
        <w:t>„</w:t>
      </w:r>
      <w:r w:rsidR="00465AE1" w:rsidRPr="00292160">
        <w:t>świństw</w:t>
      </w:r>
      <w:r>
        <w:t>”</w:t>
      </w:r>
      <w:r w:rsidR="00465AE1" w:rsidRPr="00292160">
        <w:t>.</w:t>
      </w:r>
    </w:p>
    <w:p w:rsidR="00277EF7" w:rsidRDefault="00277EF7" w:rsidP="00040157">
      <w:pPr>
        <w:numPr>
          <w:ilvl w:val="0"/>
          <w:numId w:val="18"/>
        </w:numPr>
        <w:spacing w:line="276" w:lineRule="auto"/>
        <w:jc w:val="both"/>
      </w:pPr>
      <w:r>
        <w:t>M</w:t>
      </w:r>
      <w:r w:rsidR="00465AE1" w:rsidRPr="00292160">
        <w:t>imo, że człowiek jest zdolny do podłości, jest też zdolny do robienia rzeczy dobrych.</w:t>
      </w:r>
    </w:p>
    <w:p w:rsidR="00465AE1" w:rsidRPr="00292160" w:rsidRDefault="00277EF7" w:rsidP="00040157">
      <w:pPr>
        <w:numPr>
          <w:ilvl w:val="0"/>
          <w:numId w:val="18"/>
        </w:numPr>
        <w:spacing w:line="276" w:lineRule="auto"/>
        <w:jc w:val="both"/>
      </w:pPr>
      <w:r>
        <w:t>P</w:t>
      </w:r>
      <w:r w:rsidR="00465AE1" w:rsidRPr="00292160">
        <w:t>ytanie: jak my, katolicy, odbieramy filmy religijne, wartościowe? Są nam potrzebne?</w:t>
      </w:r>
    </w:p>
    <w:p w:rsidR="00465AE1" w:rsidRPr="00292160" w:rsidRDefault="00465AE1" w:rsidP="00040157">
      <w:pPr>
        <w:spacing w:line="276" w:lineRule="auto"/>
        <w:jc w:val="both"/>
      </w:pPr>
    </w:p>
    <w:p w:rsidR="008B0538" w:rsidRPr="00292160" w:rsidRDefault="00465AE1" w:rsidP="00040157">
      <w:pPr>
        <w:spacing w:line="276" w:lineRule="auto"/>
        <w:jc w:val="both"/>
      </w:pPr>
      <w:r w:rsidRPr="00292160">
        <w:rPr>
          <w:b/>
        </w:rPr>
        <w:t>3. Jerzy Zelnik</w:t>
      </w:r>
      <w:r w:rsidR="00277EF7">
        <w:rPr>
          <w:b/>
        </w:rPr>
        <w:t xml:space="preserve">. </w:t>
      </w:r>
      <w:r w:rsidRPr="00277EF7">
        <w:rPr>
          <w:b/>
          <w:i/>
        </w:rPr>
        <w:t>Aktor wobec konieczności wyboru. Czy można zagrać wszystko?</w:t>
      </w:r>
    </w:p>
    <w:p w:rsidR="00BA2335" w:rsidRDefault="00BA2335" w:rsidP="00BA2335">
      <w:pPr>
        <w:spacing w:line="276" w:lineRule="auto"/>
        <w:ind w:left="720"/>
        <w:jc w:val="both"/>
      </w:pPr>
    </w:p>
    <w:p w:rsidR="00277EF7" w:rsidRDefault="00277EF7" w:rsidP="00040157">
      <w:pPr>
        <w:numPr>
          <w:ilvl w:val="0"/>
          <w:numId w:val="19"/>
        </w:numPr>
        <w:spacing w:line="276" w:lineRule="auto"/>
        <w:jc w:val="both"/>
      </w:pPr>
      <w:r>
        <w:t>C</w:t>
      </w:r>
      <w:r w:rsidR="00C608E2" w:rsidRPr="00292160">
        <w:t>zy można dochować</w:t>
      </w:r>
      <w:r>
        <w:t xml:space="preserve"> wierności kodeksowi etycznemu? </w:t>
      </w:r>
      <w:r w:rsidR="008B0538" w:rsidRPr="00292160">
        <w:t>J</w:t>
      </w:r>
      <w:r w:rsidR="00C608E2" w:rsidRPr="00292160">
        <w:t>est to możliwe pod warunkiem, że w życiu artysty będzie prawda</w:t>
      </w:r>
      <w:r w:rsidR="008B0538" w:rsidRPr="00292160">
        <w:t xml:space="preserve"> i piękno, że będzie rozumiał godność człowieka. Jeżeli dla pieniędzy lub popularności odrzuci zasady, będzie się świetnie czuł wśród </w:t>
      </w:r>
      <w:proofErr w:type="spellStart"/>
      <w:r w:rsidR="008B0538" w:rsidRPr="00292160">
        <w:t>celebrytów</w:t>
      </w:r>
      <w:proofErr w:type="spellEnd"/>
      <w:r w:rsidR="008B0538" w:rsidRPr="00292160">
        <w:t>, a przebłyski niepokoju sumienia będzie tłumił „przyjemnościami”. W imię „wolności” będzie obra</w:t>
      </w:r>
      <w:r w:rsidR="00152AA4" w:rsidRPr="00292160">
        <w:t>żać, deprawować, spłycać sztukę.</w:t>
      </w:r>
    </w:p>
    <w:p w:rsidR="00277EF7" w:rsidRDefault="00152AA4" w:rsidP="00040157">
      <w:pPr>
        <w:numPr>
          <w:ilvl w:val="0"/>
          <w:numId w:val="19"/>
        </w:numPr>
        <w:spacing w:line="276" w:lineRule="auto"/>
        <w:jc w:val="both"/>
      </w:pPr>
      <w:r w:rsidRPr="00292160">
        <w:t>R</w:t>
      </w:r>
      <w:r w:rsidR="008B0538" w:rsidRPr="00292160">
        <w:t>eligia, Kościół</w:t>
      </w:r>
      <w:r w:rsidRPr="00292160">
        <w:t xml:space="preserve">? </w:t>
      </w:r>
      <w:r w:rsidR="00277EF7">
        <w:t>–</w:t>
      </w:r>
      <w:r w:rsidR="008B0538" w:rsidRPr="00292160">
        <w:t xml:space="preserve"> zniewala, więc ośmieszyć!</w:t>
      </w:r>
      <w:r w:rsidRPr="00292160">
        <w:t xml:space="preserve"> Małżeństwo to niewola, więc wolne związki. Sumienie? – teraz jest „sztuka fizjologiczna”. Historia, Ojczyzna? – tylko poprawność polityczna jest istotna.</w:t>
      </w:r>
    </w:p>
    <w:p w:rsidR="00152AA4" w:rsidRPr="00292160" w:rsidRDefault="00277EF7" w:rsidP="00040157">
      <w:pPr>
        <w:numPr>
          <w:ilvl w:val="0"/>
          <w:numId w:val="19"/>
        </w:numPr>
        <w:spacing w:line="276" w:lineRule="auto"/>
        <w:jc w:val="both"/>
      </w:pPr>
      <w:r>
        <w:t>C</w:t>
      </w:r>
      <w:r w:rsidR="00152AA4" w:rsidRPr="00292160">
        <w:t>hronić dorobek 1000-lecia, bronić go.</w:t>
      </w:r>
    </w:p>
    <w:p w:rsidR="00152AA4" w:rsidRPr="00292160" w:rsidRDefault="00152AA4" w:rsidP="00040157">
      <w:pPr>
        <w:spacing w:line="276" w:lineRule="auto"/>
        <w:jc w:val="both"/>
      </w:pPr>
    </w:p>
    <w:p w:rsidR="00152AA4" w:rsidRPr="00292160" w:rsidRDefault="00152AA4" w:rsidP="00040157">
      <w:pPr>
        <w:spacing w:line="276" w:lineRule="auto"/>
        <w:jc w:val="both"/>
      </w:pPr>
      <w:r w:rsidRPr="00292160">
        <w:rPr>
          <w:b/>
        </w:rPr>
        <w:t>4. Jerzy Sosnowski</w:t>
      </w:r>
      <w:r w:rsidR="00277EF7">
        <w:t xml:space="preserve">. </w:t>
      </w:r>
      <w:r w:rsidRPr="00277EF7">
        <w:rPr>
          <w:b/>
          <w:i/>
        </w:rPr>
        <w:t>De</w:t>
      </w:r>
      <w:r w:rsidR="00277EF7" w:rsidRPr="00277EF7">
        <w:rPr>
          <w:b/>
          <w:i/>
        </w:rPr>
        <w:t>bata publiczna, wartość dialogu</w:t>
      </w:r>
      <w:r w:rsidRPr="00292160">
        <w:t>:</w:t>
      </w:r>
    </w:p>
    <w:p w:rsidR="00BA2335" w:rsidRDefault="00BA2335" w:rsidP="00BA2335">
      <w:pPr>
        <w:spacing w:line="276" w:lineRule="auto"/>
        <w:ind w:left="720"/>
        <w:jc w:val="both"/>
      </w:pPr>
    </w:p>
    <w:p w:rsidR="00277EF7" w:rsidRDefault="00277EF7" w:rsidP="00040157">
      <w:pPr>
        <w:numPr>
          <w:ilvl w:val="0"/>
          <w:numId w:val="20"/>
        </w:numPr>
        <w:spacing w:line="276" w:lineRule="auto"/>
        <w:jc w:val="both"/>
      </w:pPr>
      <w:r>
        <w:t>Według</w:t>
      </w:r>
      <w:r w:rsidR="00152AA4" w:rsidRPr="00292160">
        <w:t xml:space="preserve"> niego obecnie tego w Polsce nie ma. Mówi to „z gniewem i troską”, bo to dowodzi braku demokracji. Dziennikarz organizuje rozmowę, a ludzie nie chcą rozmawiać.</w:t>
      </w:r>
    </w:p>
    <w:p w:rsidR="00277EF7" w:rsidRDefault="00277EF7" w:rsidP="00040157">
      <w:pPr>
        <w:numPr>
          <w:ilvl w:val="0"/>
          <w:numId w:val="20"/>
        </w:numPr>
        <w:spacing w:line="276" w:lineRule="auto"/>
        <w:jc w:val="both"/>
      </w:pPr>
      <w:r>
        <w:t>N</w:t>
      </w:r>
      <w:r w:rsidR="00FB7EB0" w:rsidRPr="00292160">
        <w:t>ie można przekonywać do swoich racji obrażając oponentów oraz rzucając oskarżenia bez dowodów, a dziś debaty służą na ogół do eliminacji przeciwnika.</w:t>
      </w:r>
    </w:p>
    <w:p w:rsidR="00FB7EB0" w:rsidRPr="00292160" w:rsidRDefault="00277EF7" w:rsidP="00040157">
      <w:pPr>
        <w:numPr>
          <w:ilvl w:val="0"/>
          <w:numId w:val="20"/>
        </w:numPr>
        <w:spacing w:line="276" w:lineRule="auto"/>
        <w:jc w:val="both"/>
      </w:pPr>
      <w:r>
        <w:t>T</w:t>
      </w:r>
      <w:r w:rsidR="00FB7EB0" w:rsidRPr="00292160">
        <w:t>rzeba dążyć do spokojnego słuchania drugiego człowieka, do rzetelnego dialogu.</w:t>
      </w:r>
    </w:p>
    <w:p w:rsidR="00FB7EB0" w:rsidRPr="00292160" w:rsidRDefault="00FB7EB0" w:rsidP="00040157">
      <w:pPr>
        <w:spacing w:line="276" w:lineRule="auto"/>
        <w:jc w:val="both"/>
      </w:pPr>
    </w:p>
    <w:p w:rsidR="00277EF7" w:rsidRDefault="00FB7EB0" w:rsidP="00040157">
      <w:pPr>
        <w:spacing w:after="240" w:line="276" w:lineRule="auto"/>
        <w:jc w:val="both"/>
        <w:rPr>
          <w:rStyle w:val="TytuZnak"/>
        </w:rPr>
      </w:pPr>
      <w:r w:rsidRPr="00277EF7">
        <w:rPr>
          <w:rStyle w:val="TytuZnak"/>
        </w:rPr>
        <w:t>Debata publiczna</w:t>
      </w:r>
      <w:r w:rsidR="00277EF7">
        <w:rPr>
          <w:rStyle w:val="TytuZnak"/>
        </w:rPr>
        <w:t>.</w:t>
      </w:r>
    </w:p>
    <w:p w:rsidR="008B0538" w:rsidRPr="00292160" w:rsidRDefault="00277EF7" w:rsidP="00277EF7">
      <w:pPr>
        <w:spacing w:line="276" w:lineRule="auto"/>
        <w:ind w:firstLine="708"/>
        <w:jc w:val="both"/>
      </w:pPr>
      <w:r>
        <w:t>Nastąpiła p</w:t>
      </w:r>
      <w:r w:rsidR="00FB7EB0" w:rsidRPr="00292160">
        <w:t>o wystąpieniach.</w:t>
      </w:r>
      <w:r w:rsidR="008B0538" w:rsidRPr="00292160">
        <w:t xml:space="preserve"> </w:t>
      </w:r>
      <w:r w:rsidR="00FB7EB0" w:rsidRPr="00292160">
        <w:t>Niektóre z tematów:</w:t>
      </w:r>
    </w:p>
    <w:p w:rsidR="00277EF7" w:rsidRDefault="00277EF7" w:rsidP="00040157">
      <w:pPr>
        <w:numPr>
          <w:ilvl w:val="0"/>
          <w:numId w:val="21"/>
        </w:numPr>
        <w:spacing w:line="276" w:lineRule="auto"/>
        <w:jc w:val="both"/>
      </w:pPr>
      <w:r>
        <w:t>J</w:t>
      </w:r>
      <w:r w:rsidR="00FB7EB0" w:rsidRPr="00292160">
        <w:t>ak działać w społeczeństwie o zróżnicowanych poglądach?</w:t>
      </w:r>
    </w:p>
    <w:p w:rsidR="00277EF7" w:rsidRDefault="00277EF7" w:rsidP="00040157">
      <w:pPr>
        <w:numPr>
          <w:ilvl w:val="0"/>
          <w:numId w:val="21"/>
        </w:numPr>
        <w:spacing w:line="276" w:lineRule="auto"/>
        <w:jc w:val="both"/>
      </w:pPr>
      <w:r>
        <w:t>J</w:t>
      </w:r>
      <w:r w:rsidR="009A7063" w:rsidRPr="00292160">
        <w:t>ak prowadzić debatę? Jak wyrażać dezaprobatę?</w:t>
      </w:r>
    </w:p>
    <w:p w:rsidR="00277EF7" w:rsidRDefault="00277EF7" w:rsidP="00040157">
      <w:pPr>
        <w:numPr>
          <w:ilvl w:val="0"/>
          <w:numId w:val="21"/>
        </w:numPr>
        <w:spacing w:line="276" w:lineRule="auto"/>
        <w:jc w:val="both"/>
      </w:pPr>
      <w:r>
        <w:t>C</w:t>
      </w:r>
      <w:r w:rsidR="009A7063" w:rsidRPr="00292160">
        <w:t>zy twórca ma się podporządkować dyktatowi „oglądalności”, czy podnieść poprzeczkę i się komuś narazić?</w:t>
      </w:r>
    </w:p>
    <w:p w:rsidR="00277EF7" w:rsidRDefault="00277EF7" w:rsidP="00040157">
      <w:pPr>
        <w:numPr>
          <w:ilvl w:val="0"/>
          <w:numId w:val="21"/>
        </w:numPr>
        <w:spacing w:line="276" w:lineRule="auto"/>
        <w:jc w:val="both"/>
      </w:pPr>
      <w:r>
        <w:t>D</w:t>
      </w:r>
      <w:r w:rsidR="009A7063" w:rsidRPr="00292160">
        <w:t>ewastacja życia publicznego przez dziennikarzy.</w:t>
      </w:r>
    </w:p>
    <w:p w:rsidR="00277EF7" w:rsidRDefault="00277EF7" w:rsidP="00040157">
      <w:pPr>
        <w:numPr>
          <w:ilvl w:val="0"/>
          <w:numId w:val="21"/>
        </w:numPr>
        <w:spacing w:line="276" w:lineRule="auto"/>
        <w:jc w:val="both"/>
      </w:pPr>
      <w:r>
        <w:t>Z</w:t>
      </w:r>
      <w:r w:rsidR="009A7063" w:rsidRPr="00292160">
        <w:t>e sztuki „wyparowało” dobro, prawda, piękno – to było, gdy mecenatem był Kościół. Dziś natomiast, niestety, kościelna sztuka straciła na wartości.</w:t>
      </w:r>
    </w:p>
    <w:p w:rsidR="00277EF7" w:rsidRDefault="00277EF7" w:rsidP="00040157">
      <w:pPr>
        <w:numPr>
          <w:ilvl w:val="0"/>
          <w:numId w:val="21"/>
        </w:numPr>
        <w:spacing w:line="276" w:lineRule="auto"/>
        <w:jc w:val="both"/>
      </w:pPr>
      <w:r>
        <w:t>K</w:t>
      </w:r>
      <w:r w:rsidR="009A7063" w:rsidRPr="00292160">
        <w:t>ażda sztuka zaprzężona do służby jest skażona.</w:t>
      </w:r>
    </w:p>
    <w:p w:rsidR="009A7063" w:rsidRPr="00292160" w:rsidRDefault="00277EF7" w:rsidP="00040157">
      <w:pPr>
        <w:numPr>
          <w:ilvl w:val="0"/>
          <w:numId w:val="21"/>
        </w:numPr>
        <w:spacing w:line="276" w:lineRule="auto"/>
        <w:jc w:val="both"/>
      </w:pPr>
      <w:r>
        <w:t>O</w:t>
      </w:r>
      <w:r w:rsidR="009A7063" w:rsidRPr="00292160">
        <w:t>dpowiedzialność wyraża się w wyobraźni. „Wyobraźnia miłosierdzia” – tego otrzeźwiającego postawienia się na miejscu bliźniego nam potrzeba.</w:t>
      </w:r>
    </w:p>
    <w:p w:rsidR="00277EF7" w:rsidRDefault="00277EF7" w:rsidP="00040157">
      <w:pPr>
        <w:spacing w:after="240" w:line="276" w:lineRule="auto"/>
        <w:jc w:val="both"/>
      </w:pPr>
    </w:p>
    <w:p w:rsidR="009A7063" w:rsidRPr="00292160" w:rsidRDefault="009A7063" w:rsidP="00277EF7">
      <w:pPr>
        <w:pStyle w:val="Tytu"/>
        <w:jc w:val="left"/>
      </w:pPr>
      <w:r w:rsidRPr="00292160">
        <w:t>Niedziela – zakończenie Kongresu.</w:t>
      </w:r>
    </w:p>
    <w:p w:rsidR="00BA2335" w:rsidRDefault="00BA2335" w:rsidP="00040157">
      <w:pPr>
        <w:spacing w:after="240" w:line="276" w:lineRule="auto"/>
        <w:jc w:val="both"/>
        <w:rPr>
          <w:b/>
        </w:rPr>
      </w:pPr>
    </w:p>
    <w:p w:rsidR="00277EF7" w:rsidRDefault="00796F51" w:rsidP="00BA2335">
      <w:pPr>
        <w:spacing w:after="240" w:line="276" w:lineRule="auto"/>
        <w:ind w:firstLine="708"/>
        <w:jc w:val="both"/>
      </w:pPr>
      <w:r w:rsidRPr="00292160">
        <w:t xml:space="preserve">Przemarsz z </w:t>
      </w:r>
      <w:r w:rsidR="00BA2335">
        <w:t xml:space="preserve">Placu Matejki na Rynek Główny, któremu towarzyszą </w:t>
      </w:r>
      <w:r w:rsidRPr="00292160">
        <w:t xml:space="preserve">relikwie </w:t>
      </w:r>
      <w:r w:rsidR="00BA2335">
        <w:t xml:space="preserve">św. </w:t>
      </w:r>
      <w:r w:rsidRPr="00292160">
        <w:t>Jana Pawła II.</w:t>
      </w:r>
      <w:r w:rsidR="00BA2335">
        <w:t xml:space="preserve"> W Bazylice Mariackiej Eucharystii</w:t>
      </w:r>
      <w:r w:rsidRPr="00292160">
        <w:t xml:space="preserve"> przewodniczy</w:t>
      </w:r>
      <w:r w:rsidR="00BA2335">
        <w:t>ł</w:t>
      </w:r>
      <w:r w:rsidRPr="00292160">
        <w:t xml:space="preserve"> Abp Stanisław Gądecki.</w:t>
      </w:r>
      <w:r w:rsidR="00277EF7">
        <w:t xml:space="preserve"> </w:t>
      </w:r>
      <w:r w:rsidR="00BA2335">
        <w:t>W homilii nawiązał</w:t>
      </w:r>
      <w:r w:rsidRPr="00292160">
        <w:t xml:space="preserve"> do czytań mszalnych:</w:t>
      </w:r>
    </w:p>
    <w:p w:rsidR="00277EF7" w:rsidRDefault="00277EF7" w:rsidP="00040157">
      <w:pPr>
        <w:numPr>
          <w:ilvl w:val="0"/>
          <w:numId w:val="22"/>
        </w:numPr>
        <w:spacing w:line="276" w:lineRule="auto"/>
        <w:jc w:val="both"/>
      </w:pPr>
      <w:r>
        <w:lastRenderedPageBreak/>
        <w:t xml:space="preserve">Z </w:t>
      </w:r>
      <w:r w:rsidR="00796F51" w:rsidRPr="00292160">
        <w:t>Księgi Mądrości: likwidacja człowieka niewygodnego, prześladowania sprawiedliwych. Czy istnieje granica bezprawia? Jak daleko może sięgać granica łotrów?</w:t>
      </w:r>
    </w:p>
    <w:p w:rsidR="002305FC" w:rsidRDefault="00277EF7" w:rsidP="00040157">
      <w:pPr>
        <w:numPr>
          <w:ilvl w:val="0"/>
          <w:numId w:val="22"/>
        </w:numPr>
        <w:spacing w:line="276" w:lineRule="auto"/>
        <w:jc w:val="both"/>
      </w:pPr>
      <w:r>
        <w:t>Z</w:t>
      </w:r>
      <w:r w:rsidR="00796F51" w:rsidRPr="00292160">
        <w:t xml:space="preserve"> Listu św. Jakuba: skąd bierze się nienawiść? – u jej początków jest zazdrość. </w:t>
      </w:r>
      <w:r w:rsidR="006D19D3" w:rsidRPr="00292160">
        <w:t>Ona podnieca ambicje, gardzi bojaźnią Bożą, fałszuje prawdę – stąd konflikty. Zazdrość, niestety, nie ma końca.</w:t>
      </w:r>
    </w:p>
    <w:p w:rsidR="006D19D3" w:rsidRPr="00292160" w:rsidRDefault="002305FC" w:rsidP="00040157">
      <w:pPr>
        <w:numPr>
          <w:ilvl w:val="0"/>
          <w:numId w:val="22"/>
        </w:numPr>
        <w:spacing w:line="276" w:lineRule="auto"/>
        <w:jc w:val="both"/>
      </w:pPr>
      <w:r>
        <w:t xml:space="preserve">Z </w:t>
      </w:r>
      <w:r w:rsidR="006D19D3" w:rsidRPr="00292160">
        <w:t>Ewangelii św. Marka: wypełnienie proroctwa o śmierci Sprawiedliwego. Ufajmy, że zło może być przezwyciężone.</w:t>
      </w:r>
    </w:p>
    <w:p w:rsidR="002305FC" w:rsidRDefault="002305FC" w:rsidP="002305FC">
      <w:pPr>
        <w:spacing w:line="276" w:lineRule="auto"/>
        <w:ind w:left="720"/>
        <w:jc w:val="both"/>
      </w:pPr>
    </w:p>
    <w:p w:rsidR="002305FC" w:rsidRDefault="006D19D3" w:rsidP="002305FC">
      <w:pPr>
        <w:spacing w:line="276" w:lineRule="auto"/>
        <w:ind w:firstLine="360"/>
        <w:jc w:val="both"/>
      </w:pPr>
      <w:r w:rsidRPr="00292160">
        <w:t>Ks. Arcybiskup zwrócił się też bezpośrednio do Akcji Katolickiej:</w:t>
      </w:r>
    </w:p>
    <w:p w:rsidR="00BA2335" w:rsidRDefault="00BA2335" w:rsidP="00BA2335">
      <w:pPr>
        <w:spacing w:line="276" w:lineRule="auto"/>
        <w:ind w:left="720"/>
        <w:jc w:val="both"/>
      </w:pPr>
    </w:p>
    <w:p w:rsidR="002305FC" w:rsidRDefault="002305FC" w:rsidP="00040157">
      <w:pPr>
        <w:numPr>
          <w:ilvl w:val="0"/>
          <w:numId w:val="23"/>
        </w:numPr>
        <w:spacing w:line="276" w:lineRule="auto"/>
        <w:jc w:val="both"/>
      </w:pPr>
      <w:r>
        <w:t>M</w:t>
      </w:r>
      <w:r w:rsidR="006D19D3" w:rsidRPr="00292160">
        <w:t>amy obowiązek dawania świadectwa – nawet za cenę cierpienia i ofiar</w:t>
      </w:r>
      <w:r w:rsidR="004F2965" w:rsidRPr="00292160">
        <w:t>.</w:t>
      </w:r>
    </w:p>
    <w:p w:rsidR="002305FC" w:rsidRDefault="002305FC" w:rsidP="00040157">
      <w:pPr>
        <w:numPr>
          <w:ilvl w:val="0"/>
          <w:numId w:val="23"/>
        </w:numPr>
        <w:spacing w:line="276" w:lineRule="auto"/>
        <w:jc w:val="both"/>
      </w:pPr>
      <w:r>
        <w:t>N</w:t>
      </w:r>
      <w:r w:rsidR="004F2965" w:rsidRPr="00292160">
        <w:t>asze świadectwo musi być czytelne: żyję zgodnie z Ewangelią. Nie może być szatą ubieraną przy okazji, od święta.</w:t>
      </w:r>
    </w:p>
    <w:p w:rsidR="00BA2335" w:rsidRDefault="002305FC" w:rsidP="00040157">
      <w:pPr>
        <w:numPr>
          <w:ilvl w:val="0"/>
          <w:numId w:val="23"/>
        </w:numPr>
        <w:spacing w:line="276" w:lineRule="auto"/>
        <w:jc w:val="both"/>
      </w:pPr>
      <w:r>
        <w:t>M</w:t>
      </w:r>
      <w:r w:rsidR="004F2965" w:rsidRPr="00292160">
        <w:t>amy stale wyznawać Boga przez wszystko co robimy, także przez sprawy publiczne.</w:t>
      </w:r>
    </w:p>
    <w:p w:rsidR="004F2965" w:rsidRPr="00292160" w:rsidRDefault="002305FC" w:rsidP="00040157">
      <w:pPr>
        <w:numPr>
          <w:ilvl w:val="0"/>
          <w:numId w:val="23"/>
        </w:numPr>
        <w:spacing w:line="276" w:lineRule="auto"/>
        <w:jc w:val="both"/>
      </w:pPr>
      <w:r>
        <w:t>C</w:t>
      </w:r>
      <w:r w:rsidR="004F2965" w:rsidRPr="00292160">
        <w:t>złonkowie Akcji Katolickiej chcą być „ludźmi sumienia”.</w:t>
      </w:r>
      <w:r>
        <w:t xml:space="preserve"> </w:t>
      </w:r>
      <w:r w:rsidR="004F2965" w:rsidRPr="00292160">
        <w:t>Chrystus – Krzyż – Ewangelia – to są fundamenty, które siły zła chcą zburzyć. Trzeba przeciwdziałać tym siłom. Jeżeli Akcja Katolicka chce kształtować kulturę naszej Ojczyzny, musi zdawać sobie z tego sprawę.</w:t>
      </w:r>
    </w:p>
    <w:p w:rsidR="00BA2335" w:rsidRDefault="00BA2335" w:rsidP="002305FC">
      <w:pPr>
        <w:spacing w:after="240" w:line="276" w:lineRule="auto"/>
        <w:ind w:firstLine="360"/>
        <w:jc w:val="both"/>
        <w:rPr>
          <w:b/>
        </w:rPr>
      </w:pPr>
    </w:p>
    <w:p w:rsidR="004F2965" w:rsidRPr="00BA2335" w:rsidRDefault="00BA2335" w:rsidP="002305FC">
      <w:pPr>
        <w:spacing w:after="240" w:line="276" w:lineRule="auto"/>
        <w:ind w:firstLine="360"/>
        <w:jc w:val="both"/>
      </w:pPr>
      <w:r>
        <w:t>Na zakończenie</w:t>
      </w:r>
      <w:r w:rsidR="004F2965" w:rsidRPr="00BA2335">
        <w:t xml:space="preserve"> Halina Szydełko podziękowała organizatorom i uczestnikom Kongresu.</w:t>
      </w:r>
    </w:p>
    <w:p w:rsidR="00465AE1" w:rsidRPr="00292160" w:rsidRDefault="00FB7EB0" w:rsidP="00040157">
      <w:pPr>
        <w:spacing w:after="240" w:line="276" w:lineRule="auto"/>
        <w:jc w:val="both"/>
      </w:pPr>
      <w:r w:rsidRPr="00292160">
        <w:t xml:space="preserve"> </w:t>
      </w:r>
    </w:p>
    <w:p w:rsidR="0063528B" w:rsidRPr="00292160" w:rsidRDefault="0063528B" w:rsidP="00040157">
      <w:pPr>
        <w:spacing w:after="240" w:line="276" w:lineRule="auto"/>
        <w:jc w:val="both"/>
      </w:pPr>
    </w:p>
    <w:p w:rsidR="00D20474" w:rsidRPr="00292160" w:rsidRDefault="0063528B" w:rsidP="00040157">
      <w:pPr>
        <w:spacing w:after="240" w:line="276" w:lineRule="auto"/>
        <w:jc w:val="both"/>
      </w:pPr>
      <w:r w:rsidRPr="00292160">
        <w:t xml:space="preserve"> </w:t>
      </w:r>
      <w:r w:rsidR="00746653" w:rsidRPr="00292160">
        <w:t xml:space="preserve"> </w:t>
      </w:r>
    </w:p>
    <w:p w:rsidR="004D2AAF" w:rsidRPr="00292160" w:rsidRDefault="004D2AAF" w:rsidP="00040157">
      <w:pPr>
        <w:spacing w:after="240" w:line="276" w:lineRule="auto"/>
        <w:jc w:val="both"/>
      </w:pPr>
    </w:p>
    <w:sectPr w:rsidR="004D2AAF" w:rsidRPr="00292160" w:rsidSect="00DC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2C"/>
    <w:multiLevelType w:val="hybridMultilevel"/>
    <w:tmpl w:val="D2547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6CE"/>
    <w:multiLevelType w:val="hybridMultilevel"/>
    <w:tmpl w:val="A3DC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4428"/>
    <w:multiLevelType w:val="hybridMultilevel"/>
    <w:tmpl w:val="E904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06B7"/>
    <w:multiLevelType w:val="hybridMultilevel"/>
    <w:tmpl w:val="A3A6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74C2E"/>
    <w:multiLevelType w:val="hybridMultilevel"/>
    <w:tmpl w:val="9CF4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5F92"/>
    <w:multiLevelType w:val="hybridMultilevel"/>
    <w:tmpl w:val="40B8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7929"/>
    <w:multiLevelType w:val="hybridMultilevel"/>
    <w:tmpl w:val="DF06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1DCA"/>
    <w:multiLevelType w:val="hybridMultilevel"/>
    <w:tmpl w:val="1DF8F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6390B"/>
    <w:multiLevelType w:val="hybridMultilevel"/>
    <w:tmpl w:val="2932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7600E"/>
    <w:multiLevelType w:val="hybridMultilevel"/>
    <w:tmpl w:val="6CF4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6982"/>
    <w:multiLevelType w:val="hybridMultilevel"/>
    <w:tmpl w:val="0054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326DF"/>
    <w:multiLevelType w:val="hybridMultilevel"/>
    <w:tmpl w:val="FC50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4452"/>
    <w:multiLevelType w:val="hybridMultilevel"/>
    <w:tmpl w:val="776A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5BC7"/>
    <w:multiLevelType w:val="hybridMultilevel"/>
    <w:tmpl w:val="3180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514FD"/>
    <w:multiLevelType w:val="hybridMultilevel"/>
    <w:tmpl w:val="C320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417A4"/>
    <w:multiLevelType w:val="hybridMultilevel"/>
    <w:tmpl w:val="21E2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A4BD1"/>
    <w:multiLevelType w:val="hybridMultilevel"/>
    <w:tmpl w:val="C7BAE2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1D5008"/>
    <w:multiLevelType w:val="hybridMultilevel"/>
    <w:tmpl w:val="0C5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B5E0B"/>
    <w:multiLevelType w:val="hybridMultilevel"/>
    <w:tmpl w:val="40D2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02E41"/>
    <w:multiLevelType w:val="hybridMultilevel"/>
    <w:tmpl w:val="3E28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D77F6"/>
    <w:multiLevelType w:val="hybridMultilevel"/>
    <w:tmpl w:val="E0B8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85FE8"/>
    <w:multiLevelType w:val="hybridMultilevel"/>
    <w:tmpl w:val="1266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04B69"/>
    <w:multiLevelType w:val="hybridMultilevel"/>
    <w:tmpl w:val="97562FB4"/>
    <w:lvl w:ilvl="0" w:tplc="DB84D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22"/>
  </w:num>
  <w:num w:numId="9">
    <w:abstractNumId w:val="8"/>
  </w:num>
  <w:num w:numId="10">
    <w:abstractNumId w:val="1"/>
  </w:num>
  <w:num w:numId="11">
    <w:abstractNumId w:val="19"/>
  </w:num>
  <w:num w:numId="12">
    <w:abstractNumId w:val="20"/>
  </w:num>
  <w:num w:numId="13">
    <w:abstractNumId w:val="12"/>
  </w:num>
  <w:num w:numId="14">
    <w:abstractNumId w:val="17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21"/>
  </w:num>
  <w:num w:numId="20">
    <w:abstractNumId w:val="7"/>
  </w:num>
  <w:num w:numId="21">
    <w:abstractNumId w:val="11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8C"/>
    <w:rsid w:val="00040157"/>
    <w:rsid w:val="000E15D6"/>
    <w:rsid w:val="0013230F"/>
    <w:rsid w:val="00152AA4"/>
    <w:rsid w:val="0018422A"/>
    <w:rsid w:val="001A72F1"/>
    <w:rsid w:val="001C2DED"/>
    <w:rsid w:val="001D24CA"/>
    <w:rsid w:val="00217150"/>
    <w:rsid w:val="002305FC"/>
    <w:rsid w:val="00277EF7"/>
    <w:rsid w:val="00292160"/>
    <w:rsid w:val="002B0473"/>
    <w:rsid w:val="002B2866"/>
    <w:rsid w:val="002D0A6C"/>
    <w:rsid w:val="002E2592"/>
    <w:rsid w:val="003367A0"/>
    <w:rsid w:val="00391B86"/>
    <w:rsid w:val="00395888"/>
    <w:rsid w:val="003C1F73"/>
    <w:rsid w:val="003D4F39"/>
    <w:rsid w:val="003E468C"/>
    <w:rsid w:val="004204A2"/>
    <w:rsid w:val="00465AE1"/>
    <w:rsid w:val="004A3030"/>
    <w:rsid w:val="004D2AAF"/>
    <w:rsid w:val="004F2965"/>
    <w:rsid w:val="0063528B"/>
    <w:rsid w:val="006531CA"/>
    <w:rsid w:val="006A49E3"/>
    <w:rsid w:val="006C4C0A"/>
    <w:rsid w:val="006D19D3"/>
    <w:rsid w:val="00705EE0"/>
    <w:rsid w:val="00746653"/>
    <w:rsid w:val="00796F51"/>
    <w:rsid w:val="00814D5A"/>
    <w:rsid w:val="008B0538"/>
    <w:rsid w:val="00956CAF"/>
    <w:rsid w:val="009A7063"/>
    <w:rsid w:val="009C6C2F"/>
    <w:rsid w:val="00A52C45"/>
    <w:rsid w:val="00AD1AD8"/>
    <w:rsid w:val="00AE396F"/>
    <w:rsid w:val="00B037D4"/>
    <w:rsid w:val="00B15495"/>
    <w:rsid w:val="00B22B12"/>
    <w:rsid w:val="00B25A27"/>
    <w:rsid w:val="00B33645"/>
    <w:rsid w:val="00B44642"/>
    <w:rsid w:val="00B86F0F"/>
    <w:rsid w:val="00BA150D"/>
    <w:rsid w:val="00BA2335"/>
    <w:rsid w:val="00C354EF"/>
    <w:rsid w:val="00C608E2"/>
    <w:rsid w:val="00C94AF7"/>
    <w:rsid w:val="00C94CFB"/>
    <w:rsid w:val="00CA1035"/>
    <w:rsid w:val="00CE2F0A"/>
    <w:rsid w:val="00D20474"/>
    <w:rsid w:val="00D7045A"/>
    <w:rsid w:val="00DC538E"/>
    <w:rsid w:val="00E476DC"/>
    <w:rsid w:val="00E70138"/>
    <w:rsid w:val="00EF351C"/>
    <w:rsid w:val="00EF5464"/>
    <w:rsid w:val="00F14457"/>
    <w:rsid w:val="00F405C1"/>
    <w:rsid w:val="00FB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3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D4F39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3D4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4F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rsid w:val="001C2DE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2DE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5</cp:revision>
  <dcterms:created xsi:type="dcterms:W3CDTF">2015-09-23T18:30:00Z</dcterms:created>
  <dcterms:modified xsi:type="dcterms:W3CDTF">2015-09-24T07:12:00Z</dcterms:modified>
</cp:coreProperties>
</file>